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BFF" w:rsidRDefault="00A21BFF" w:rsidP="00C8225C">
      <w:pPr>
        <w:jc w:val="right"/>
        <w:rPr>
          <w:rFonts w:ascii="Times New Roman" w:hAnsi="Times New Roman"/>
          <w:b/>
          <w:noProof/>
          <w:sz w:val="28"/>
          <w:szCs w:val="28"/>
        </w:rPr>
      </w:pPr>
    </w:p>
    <w:p w:rsidR="00A13C69" w:rsidRDefault="006E302D" w:rsidP="006E302D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83895" cy="81915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7CA" w:rsidRDefault="00BE07CA" w:rsidP="006E302D">
      <w:pPr>
        <w:jc w:val="center"/>
        <w:rPr>
          <w:noProof/>
          <w:sz w:val="24"/>
          <w:szCs w:val="24"/>
        </w:rPr>
      </w:pP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городская Дума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городского округа Кинешма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шестого созыва</w:t>
      </w:r>
    </w:p>
    <w:p w:rsidR="00BE07CA" w:rsidRDefault="00BE07CA" w:rsidP="006E302D">
      <w:pPr>
        <w:jc w:val="center"/>
        <w:rPr>
          <w:b/>
          <w:noProof/>
          <w:sz w:val="24"/>
          <w:szCs w:val="24"/>
        </w:rPr>
      </w:pPr>
    </w:p>
    <w:p w:rsidR="006E302D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>РЕШЕНИЕ</w:t>
      </w:r>
    </w:p>
    <w:p w:rsidR="003219DC" w:rsidRDefault="003219DC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6E302D" w:rsidRPr="00731061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731061">
        <w:rPr>
          <w:rFonts w:ascii="Times New Roman" w:hAnsi="Times New Roman"/>
          <w:b/>
          <w:noProof/>
          <w:sz w:val="28"/>
          <w:szCs w:val="28"/>
        </w:rPr>
        <w:t xml:space="preserve">от </w:t>
      </w:r>
      <w:r w:rsidR="00F62304">
        <w:rPr>
          <w:rFonts w:ascii="Times New Roman" w:hAnsi="Times New Roman"/>
          <w:b/>
          <w:noProof/>
          <w:sz w:val="28"/>
          <w:szCs w:val="28"/>
        </w:rPr>
        <w:t>31.01.2020</w:t>
      </w:r>
      <w:r w:rsidRPr="00731061">
        <w:rPr>
          <w:rFonts w:ascii="Times New Roman" w:hAnsi="Times New Roman"/>
          <w:b/>
          <w:noProof/>
          <w:sz w:val="28"/>
          <w:szCs w:val="28"/>
        </w:rPr>
        <w:t xml:space="preserve"> № </w:t>
      </w:r>
      <w:r w:rsidR="00F62304">
        <w:rPr>
          <w:rFonts w:ascii="Times New Roman" w:hAnsi="Times New Roman"/>
          <w:b/>
          <w:noProof/>
          <w:sz w:val="28"/>
          <w:szCs w:val="28"/>
        </w:rPr>
        <w:t>90/570</w:t>
      </w:r>
    </w:p>
    <w:p w:rsidR="00A13C69" w:rsidRDefault="00A13C69" w:rsidP="006E302D">
      <w:pPr>
        <w:jc w:val="center"/>
        <w:rPr>
          <w:b/>
          <w:noProof/>
          <w:sz w:val="28"/>
          <w:szCs w:val="28"/>
        </w:rPr>
      </w:pPr>
    </w:p>
    <w:p w:rsidR="00BB7858" w:rsidRPr="00575D65" w:rsidRDefault="006E302D" w:rsidP="00BB7858">
      <w:pPr>
        <w:pStyle w:val="12"/>
        <w:shd w:val="clear" w:color="auto" w:fill="auto"/>
        <w:spacing w:after="0" w:line="240" w:lineRule="auto"/>
        <w:ind w:left="709"/>
        <w:jc w:val="center"/>
        <w:rPr>
          <w:b w:val="0"/>
          <w:sz w:val="28"/>
          <w:szCs w:val="28"/>
        </w:rPr>
      </w:pPr>
      <w:r w:rsidRPr="00575D65">
        <w:rPr>
          <w:sz w:val="28"/>
          <w:szCs w:val="28"/>
        </w:rPr>
        <w:t xml:space="preserve">О внесении изменений в </w:t>
      </w:r>
      <w:r w:rsidR="00BB7858" w:rsidRPr="00575D65">
        <w:rPr>
          <w:sz w:val="28"/>
          <w:szCs w:val="28"/>
        </w:rPr>
        <w:t>решение городской Думы городского округа Кинешма  от 1</w:t>
      </w:r>
      <w:r w:rsidR="00575D65" w:rsidRPr="00575D65">
        <w:rPr>
          <w:sz w:val="28"/>
          <w:szCs w:val="28"/>
        </w:rPr>
        <w:t>8</w:t>
      </w:r>
      <w:r w:rsidR="00BB7858" w:rsidRPr="00575D65">
        <w:rPr>
          <w:sz w:val="28"/>
          <w:szCs w:val="28"/>
        </w:rPr>
        <w:t>.12.201</w:t>
      </w:r>
      <w:r w:rsidR="00575D65" w:rsidRPr="00575D65">
        <w:rPr>
          <w:sz w:val="28"/>
          <w:szCs w:val="28"/>
        </w:rPr>
        <w:t>9</w:t>
      </w:r>
      <w:r w:rsidR="00BB7858" w:rsidRPr="00575D65">
        <w:rPr>
          <w:sz w:val="28"/>
          <w:szCs w:val="28"/>
        </w:rPr>
        <w:t xml:space="preserve"> № </w:t>
      </w:r>
      <w:r w:rsidR="00575D65" w:rsidRPr="00575D65">
        <w:rPr>
          <w:sz w:val="28"/>
          <w:szCs w:val="28"/>
        </w:rPr>
        <w:t>87</w:t>
      </w:r>
      <w:r w:rsidR="00BB7858" w:rsidRPr="00575D65">
        <w:rPr>
          <w:sz w:val="28"/>
          <w:szCs w:val="28"/>
        </w:rPr>
        <w:t>/</w:t>
      </w:r>
      <w:r w:rsidR="00575D65" w:rsidRPr="00575D65">
        <w:rPr>
          <w:sz w:val="28"/>
          <w:szCs w:val="28"/>
        </w:rPr>
        <w:t>546</w:t>
      </w:r>
      <w:r w:rsidR="00BB7858" w:rsidRPr="00575D65">
        <w:rPr>
          <w:sz w:val="28"/>
          <w:szCs w:val="28"/>
        </w:rPr>
        <w:t xml:space="preserve"> «О бюджете городского округа Кинешма на 20</w:t>
      </w:r>
      <w:r w:rsidR="00575D65" w:rsidRPr="00575D65">
        <w:rPr>
          <w:sz w:val="28"/>
          <w:szCs w:val="28"/>
        </w:rPr>
        <w:t>20</w:t>
      </w:r>
      <w:r w:rsidR="00BB7858" w:rsidRPr="00575D65">
        <w:rPr>
          <w:sz w:val="28"/>
          <w:szCs w:val="28"/>
        </w:rPr>
        <w:t xml:space="preserve"> год и плановый период 202</w:t>
      </w:r>
      <w:r w:rsidR="00541001">
        <w:rPr>
          <w:sz w:val="28"/>
          <w:szCs w:val="28"/>
        </w:rPr>
        <w:t>1</w:t>
      </w:r>
      <w:r w:rsidR="00BB7858" w:rsidRPr="00575D65">
        <w:rPr>
          <w:sz w:val="28"/>
          <w:szCs w:val="28"/>
        </w:rPr>
        <w:t xml:space="preserve"> и 202</w:t>
      </w:r>
      <w:r w:rsidR="00541001">
        <w:rPr>
          <w:sz w:val="28"/>
          <w:szCs w:val="28"/>
        </w:rPr>
        <w:t>2</w:t>
      </w:r>
      <w:r w:rsidR="00BB7858" w:rsidRPr="00575D65">
        <w:rPr>
          <w:sz w:val="28"/>
          <w:szCs w:val="28"/>
        </w:rPr>
        <w:t xml:space="preserve"> годов»</w:t>
      </w:r>
    </w:p>
    <w:p w:rsidR="00BB7858" w:rsidRPr="00503B54" w:rsidRDefault="00BB7858" w:rsidP="00BB7858">
      <w:pPr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4B38DD" w:rsidRPr="00575D65" w:rsidRDefault="006E302D" w:rsidP="006E302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75D65">
        <w:rPr>
          <w:rFonts w:ascii="Times New Roman" w:hAnsi="Times New Roman"/>
          <w:sz w:val="28"/>
          <w:szCs w:val="28"/>
        </w:rPr>
        <w:t>В соответствии с Бюджетным кодексом Российской Федерации, Федеральным законом от 06.10.2003 № 131–ФЗ «Об общих принципах организации местного самоуправления в Российской Федерации», Уставом муниципального образо</w:t>
      </w:r>
      <w:r w:rsidR="00333003" w:rsidRPr="00575D65">
        <w:rPr>
          <w:rFonts w:ascii="Times New Roman" w:hAnsi="Times New Roman"/>
          <w:sz w:val="28"/>
          <w:szCs w:val="28"/>
        </w:rPr>
        <w:t>вания «Городской округ Кинешма»</w:t>
      </w:r>
      <w:r w:rsidR="00EA6231" w:rsidRPr="00575D65">
        <w:rPr>
          <w:rFonts w:ascii="Times New Roman" w:hAnsi="Times New Roman"/>
          <w:sz w:val="28"/>
          <w:szCs w:val="28"/>
        </w:rPr>
        <w:t xml:space="preserve">, </w:t>
      </w:r>
    </w:p>
    <w:p w:rsidR="00BA3B6F" w:rsidRPr="00503B54" w:rsidRDefault="00BA3B6F" w:rsidP="006E302D">
      <w:pPr>
        <w:ind w:firstLine="72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E302D" w:rsidRPr="00575D65" w:rsidRDefault="006E302D" w:rsidP="006E302D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575D65">
        <w:rPr>
          <w:rFonts w:ascii="Times New Roman" w:hAnsi="Times New Roman"/>
          <w:b/>
          <w:sz w:val="28"/>
          <w:szCs w:val="28"/>
        </w:rPr>
        <w:t>городская Дума городского округа Кинешма решила:</w:t>
      </w:r>
    </w:p>
    <w:p w:rsidR="006E302D" w:rsidRPr="00575D65" w:rsidRDefault="006E302D" w:rsidP="006E302D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236728" w:rsidRPr="00575D65" w:rsidRDefault="006E302D" w:rsidP="00655549">
      <w:pPr>
        <w:pStyle w:val="12"/>
        <w:shd w:val="clear" w:color="auto" w:fill="auto"/>
        <w:spacing w:after="0" w:line="240" w:lineRule="auto"/>
        <w:jc w:val="both"/>
        <w:rPr>
          <w:b w:val="0"/>
          <w:sz w:val="28"/>
          <w:szCs w:val="28"/>
        </w:rPr>
      </w:pPr>
      <w:r w:rsidRPr="00575D65">
        <w:rPr>
          <w:sz w:val="28"/>
          <w:szCs w:val="28"/>
        </w:rPr>
        <w:tab/>
      </w:r>
      <w:r w:rsidRPr="00575D65">
        <w:rPr>
          <w:b w:val="0"/>
          <w:sz w:val="28"/>
          <w:szCs w:val="28"/>
        </w:rPr>
        <w:t xml:space="preserve">1. Внести следующие изменения в </w:t>
      </w:r>
      <w:r w:rsidR="00BB7858" w:rsidRPr="00575D65">
        <w:rPr>
          <w:b w:val="0"/>
          <w:sz w:val="28"/>
          <w:szCs w:val="28"/>
        </w:rPr>
        <w:t>решени</w:t>
      </w:r>
      <w:r w:rsidR="00A111E9" w:rsidRPr="00575D65">
        <w:rPr>
          <w:b w:val="0"/>
          <w:sz w:val="28"/>
          <w:szCs w:val="28"/>
        </w:rPr>
        <w:t>е</w:t>
      </w:r>
      <w:r w:rsidR="00BB7858" w:rsidRPr="00575D65">
        <w:rPr>
          <w:b w:val="0"/>
          <w:sz w:val="28"/>
          <w:szCs w:val="28"/>
        </w:rPr>
        <w:t xml:space="preserve"> городской Думы городского округа Кинешма  от 1</w:t>
      </w:r>
      <w:r w:rsidR="00575D65" w:rsidRPr="00575D65">
        <w:rPr>
          <w:b w:val="0"/>
          <w:sz w:val="28"/>
          <w:szCs w:val="28"/>
        </w:rPr>
        <w:t>8</w:t>
      </w:r>
      <w:r w:rsidR="00BB7858" w:rsidRPr="00575D65">
        <w:rPr>
          <w:b w:val="0"/>
          <w:sz w:val="28"/>
          <w:szCs w:val="28"/>
        </w:rPr>
        <w:t>.12.201</w:t>
      </w:r>
      <w:r w:rsidR="00575D65" w:rsidRPr="00575D65">
        <w:rPr>
          <w:b w:val="0"/>
          <w:sz w:val="28"/>
          <w:szCs w:val="28"/>
        </w:rPr>
        <w:t>9</w:t>
      </w:r>
      <w:r w:rsidR="00BB7858" w:rsidRPr="00575D65">
        <w:rPr>
          <w:b w:val="0"/>
          <w:sz w:val="28"/>
          <w:szCs w:val="28"/>
        </w:rPr>
        <w:t xml:space="preserve"> № </w:t>
      </w:r>
      <w:r w:rsidR="00575D65" w:rsidRPr="00575D65">
        <w:rPr>
          <w:b w:val="0"/>
          <w:sz w:val="28"/>
          <w:szCs w:val="28"/>
        </w:rPr>
        <w:t>87</w:t>
      </w:r>
      <w:r w:rsidR="00BB7858" w:rsidRPr="00575D65">
        <w:rPr>
          <w:b w:val="0"/>
          <w:sz w:val="28"/>
          <w:szCs w:val="28"/>
        </w:rPr>
        <w:t>/</w:t>
      </w:r>
      <w:r w:rsidR="00575D65" w:rsidRPr="00575D65">
        <w:rPr>
          <w:b w:val="0"/>
          <w:sz w:val="28"/>
          <w:szCs w:val="28"/>
        </w:rPr>
        <w:t>546</w:t>
      </w:r>
      <w:r w:rsidR="00A111E9" w:rsidRPr="00575D65">
        <w:rPr>
          <w:b w:val="0"/>
          <w:sz w:val="28"/>
          <w:szCs w:val="28"/>
        </w:rPr>
        <w:t xml:space="preserve"> </w:t>
      </w:r>
      <w:r w:rsidR="00BB7858" w:rsidRPr="00575D65">
        <w:rPr>
          <w:b w:val="0"/>
          <w:sz w:val="28"/>
          <w:szCs w:val="28"/>
        </w:rPr>
        <w:t>«О бюджете городского округа Кинешма на 20</w:t>
      </w:r>
      <w:r w:rsidR="00575D65" w:rsidRPr="00575D65">
        <w:rPr>
          <w:b w:val="0"/>
          <w:sz w:val="28"/>
          <w:szCs w:val="28"/>
        </w:rPr>
        <w:t>20</w:t>
      </w:r>
      <w:r w:rsidR="00BB7858" w:rsidRPr="00575D65">
        <w:rPr>
          <w:b w:val="0"/>
          <w:sz w:val="28"/>
          <w:szCs w:val="28"/>
        </w:rPr>
        <w:t xml:space="preserve"> год и плановый период 202</w:t>
      </w:r>
      <w:r w:rsidR="00575D65" w:rsidRPr="00575D65">
        <w:rPr>
          <w:b w:val="0"/>
          <w:sz w:val="28"/>
          <w:szCs w:val="28"/>
        </w:rPr>
        <w:t>1</w:t>
      </w:r>
      <w:r w:rsidR="00BB7858" w:rsidRPr="00575D65">
        <w:rPr>
          <w:b w:val="0"/>
          <w:sz w:val="28"/>
          <w:szCs w:val="28"/>
        </w:rPr>
        <w:t xml:space="preserve"> и 202</w:t>
      </w:r>
      <w:r w:rsidR="00575D65" w:rsidRPr="00575D65">
        <w:rPr>
          <w:b w:val="0"/>
          <w:sz w:val="28"/>
          <w:szCs w:val="28"/>
        </w:rPr>
        <w:t>2</w:t>
      </w:r>
      <w:r w:rsidR="00BB7858" w:rsidRPr="00575D65">
        <w:rPr>
          <w:b w:val="0"/>
          <w:sz w:val="28"/>
          <w:szCs w:val="28"/>
        </w:rPr>
        <w:t xml:space="preserve"> годов»</w:t>
      </w:r>
      <w:r w:rsidR="00236728" w:rsidRPr="00575D65">
        <w:rPr>
          <w:b w:val="0"/>
          <w:sz w:val="28"/>
          <w:szCs w:val="28"/>
        </w:rPr>
        <w:t>:</w:t>
      </w:r>
    </w:p>
    <w:p w:rsidR="001727EA" w:rsidRPr="003E0176" w:rsidRDefault="001727EA" w:rsidP="00655549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3E0176">
        <w:rPr>
          <w:rFonts w:ascii="Times New Roman" w:hAnsi="Times New Roman"/>
          <w:sz w:val="28"/>
          <w:szCs w:val="28"/>
        </w:rPr>
        <w:t>1.1. В пункте 1 решения:</w:t>
      </w:r>
    </w:p>
    <w:p w:rsidR="001727EA" w:rsidRDefault="001727EA" w:rsidP="00655549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3E0176">
        <w:rPr>
          <w:rFonts w:ascii="Times New Roman" w:hAnsi="Times New Roman"/>
          <w:sz w:val="28"/>
          <w:szCs w:val="28"/>
        </w:rPr>
        <w:t xml:space="preserve">в подпункте 1 число </w:t>
      </w:r>
      <w:r w:rsidRPr="003E0176">
        <w:rPr>
          <w:rFonts w:ascii="Times New Roman" w:hAnsi="Times New Roman"/>
          <w:b/>
          <w:sz w:val="28"/>
          <w:szCs w:val="28"/>
        </w:rPr>
        <w:t>«</w:t>
      </w:r>
      <w:r w:rsidR="00722A05" w:rsidRPr="003E0176">
        <w:rPr>
          <w:rFonts w:ascii="Times New Roman" w:hAnsi="Times New Roman"/>
          <w:b/>
          <w:sz w:val="28"/>
          <w:szCs w:val="28"/>
        </w:rPr>
        <w:t>1 390 389,0</w:t>
      </w:r>
      <w:r w:rsidRPr="003E0176">
        <w:rPr>
          <w:rFonts w:ascii="Times New Roman" w:hAnsi="Times New Roman"/>
          <w:b/>
          <w:sz w:val="28"/>
          <w:szCs w:val="28"/>
        </w:rPr>
        <w:t>»</w:t>
      </w:r>
      <w:r w:rsidRPr="003E0176">
        <w:rPr>
          <w:rFonts w:ascii="Times New Roman" w:hAnsi="Times New Roman"/>
          <w:sz w:val="28"/>
          <w:szCs w:val="28"/>
        </w:rPr>
        <w:t xml:space="preserve"> заменить числом </w:t>
      </w:r>
      <w:r w:rsidRPr="003E0176">
        <w:rPr>
          <w:rFonts w:ascii="Times New Roman" w:hAnsi="Times New Roman"/>
          <w:b/>
          <w:sz w:val="28"/>
          <w:szCs w:val="28"/>
        </w:rPr>
        <w:t>«</w:t>
      </w:r>
      <w:r w:rsidR="00722A05">
        <w:rPr>
          <w:rFonts w:ascii="Times New Roman" w:hAnsi="Times New Roman"/>
          <w:b/>
          <w:sz w:val="28"/>
          <w:szCs w:val="28"/>
        </w:rPr>
        <w:t>1 408 462,4</w:t>
      </w:r>
      <w:r w:rsidRPr="003E0176">
        <w:rPr>
          <w:rFonts w:ascii="Times New Roman" w:hAnsi="Times New Roman"/>
          <w:b/>
          <w:sz w:val="28"/>
          <w:szCs w:val="28"/>
        </w:rPr>
        <w:t>»,</w:t>
      </w:r>
      <w:r w:rsidRPr="003E0176">
        <w:rPr>
          <w:rFonts w:ascii="Times New Roman" w:hAnsi="Times New Roman"/>
          <w:sz w:val="28"/>
          <w:szCs w:val="28"/>
        </w:rPr>
        <w:t xml:space="preserve"> число </w:t>
      </w:r>
      <w:r w:rsidRPr="003E0176">
        <w:rPr>
          <w:rFonts w:ascii="Times New Roman" w:hAnsi="Times New Roman"/>
          <w:b/>
          <w:sz w:val="28"/>
          <w:szCs w:val="28"/>
        </w:rPr>
        <w:t>«</w:t>
      </w:r>
      <w:r w:rsidR="00722A05" w:rsidRPr="003E0176">
        <w:rPr>
          <w:rFonts w:ascii="Times New Roman" w:hAnsi="Times New Roman"/>
          <w:b/>
          <w:sz w:val="28"/>
          <w:szCs w:val="28"/>
        </w:rPr>
        <w:t>1 405 632,3</w:t>
      </w:r>
      <w:r w:rsidRPr="003E0176">
        <w:rPr>
          <w:rFonts w:ascii="Times New Roman" w:hAnsi="Times New Roman"/>
          <w:b/>
          <w:sz w:val="28"/>
          <w:szCs w:val="28"/>
        </w:rPr>
        <w:t>»</w:t>
      </w:r>
      <w:r w:rsidRPr="003E0176">
        <w:rPr>
          <w:rFonts w:ascii="Times New Roman" w:hAnsi="Times New Roman"/>
          <w:sz w:val="28"/>
          <w:szCs w:val="28"/>
        </w:rPr>
        <w:t xml:space="preserve"> заменить числом </w:t>
      </w:r>
      <w:r w:rsidR="00575D65" w:rsidRPr="003E0176">
        <w:rPr>
          <w:rFonts w:ascii="Times New Roman" w:hAnsi="Times New Roman"/>
          <w:b/>
          <w:sz w:val="28"/>
          <w:szCs w:val="28"/>
        </w:rPr>
        <w:t>«</w:t>
      </w:r>
      <w:r w:rsidR="00722A05">
        <w:rPr>
          <w:rFonts w:ascii="Times New Roman" w:hAnsi="Times New Roman"/>
          <w:b/>
          <w:sz w:val="28"/>
          <w:szCs w:val="28"/>
        </w:rPr>
        <w:t>1 423 705,7</w:t>
      </w:r>
      <w:r w:rsidR="00575D65" w:rsidRPr="003E0176">
        <w:rPr>
          <w:rFonts w:ascii="Times New Roman" w:hAnsi="Times New Roman"/>
          <w:b/>
          <w:sz w:val="28"/>
          <w:szCs w:val="28"/>
        </w:rPr>
        <w:t>»</w:t>
      </w:r>
      <w:r w:rsidR="00722A05">
        <w:rPr>
          <w:rFonts w:ascii="Times New Roman" w:hAnsi="Times New Roman"/>
          <w:sz w:val="28"/>
          <w:szCs w:val="28"/>
        </w:rPr>
        <w:t>;</w:t>
      </w:r>
    </w:p>
    <w:p w:rsidR="00722A05" w:rsidRDefault="00722A05" w:rsidP="00722A05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3E0176">
        <w:rPr>
          <w:rFonts w:ascii="Times New Roman" w:hAnsi="Times New Roman"/>
          <w:sz w:val="28"/>
          <w:szCs w:val="28"/>
        </w:rPr>
        <w:t xml:space="preserve">в подпункте </w:t>
      </w:r>
      <w:r>
        <w:rPr>
          <w:rFonts w:ascii="Times New Roman" w:hAnsi="Times New Roman"/>
          <w:sz w:val="28"/>
          <w:szCs w:val="28"/>
        </w:rPr>
        <w:t>2</w:t>
      </w:r>
      <w:r w:rsidRPr="003E0176">
        <w:rPr>
          <w:rFonts w:ascii="Times New Roman" w:hAnsi="Times New Roman"/>
          <w:sz w:val="28"/>
          <w:szCs w:val="28"/>
        </w:rPr>
        <w:t xml:space="preserve"> число </w:t>
      </w:r>
      <w:r w:rsidRPr="003E0176">
        <w:rPr>
          <w:rFonts w:ascii="Times New Roman" w:hAnsi="Times New Roman"/>
          <w:b/>
          <w:sz w:val="28"/>
          <w:szCs w:val="28"/>
        </w:rPr>
        <w:t>«1</w:t>
      </w:r>
      <w:r>
        <w:rPr>
          <w:rFonts w:ascii="Times New Roman" w:hAnsi="Times New Roman"/>
          <w:b/>
          <w:sz w:val="28"/>
          <w:szCs w:val="28"/>
        </w:rPr>
        <w:t> 113 006,6</w:t>
      </w:r>
      <w:r w:rsidRPr="003E0176">
        <w:rPr>
          <w:rFonts w:ascii="Times New Roman" w:hAnsi="Times New Roman"/>
          <w:b/>
          <w:sz w:val="28"/>
          <w:szCs w:val="28"/>
        </w:rPr>
        <w:t>»</w:t>
      </w:r>
      <w:r w:rsidRPr="003E0176">
        <w:rPr>
          <w:rFonts w:ascii="Times New Roman" w:hAnsi="Times New Roman"/>
          <w:sz w:val="28"/>
          <w:szCs w:val="28"/>
        </w:rPr>
        <w:t xml:space="preserve"> заменить числом </w:t>
      </w:r>
      <w:r w:rsidRPr="003E0176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 xml:space="preserve">1 124 279,3», </w:t>
      </w:r>
      <w:r w:rsidRPr="003E0176">
        <w:rPr>
          <w:rFonts w:ascii="Times New Roman" w:hAnsi="Times New Roman"/>
          <w:sz w:val="28"/>
          <w:szCs w:val="28"/>
        </w:rPr>
        <w:t xml:space="preserve">число </w:t>
      </w:r>
      <w:r w:rsidRPr="003E0176">
        <w:rPr>
          <w:rFonts w:ascii="Times New Roman" w:hAnsi="Times New Roman"/>
          <w:b/>
          <w:sz w:val="28"/>
          <w:szCs w:val="28"/>
        </w:rPr>
        <w:t>«1</w:t>
      </w:r>
      <w:r>
        <w:rPr>
          <w:rFonts w:ascii="Times New Roman" w:hAnsi="Times New Roman"/>
          <w:b/>
          <w:sz w:val="28"/>
          <w:szCs w:val="28"/>
        </w:rPr>
        <w:t> 114 532,7</w:t>
      </w:r>
      <w:r w:rsidRPr="003E0176">
        <w:rPr>
          <w:rFonts w:ascii="Times New Roman" w:hAnsi="Times New Roman"/>
          <w:b/>
          <w:sz w:val="28"/>
          <w:szCs w:val="28"/>
        </w:rPr>
        <w:t>»</w:t>
      </w:r>
      <w:r w:rsidRPr="003E0176">
        <w:rPr>
          <w:rFonts w:ascii="Times New Roman" w:hAnsi="Times New Roman"/>
          <w:sz w:val="28"/>
          <w:szCs w:val="28"/>
        </w:rPr>
        <w:t xml:space="preserve"> заменить числом </w:t>
      </w:r>
      <w:r w:rsidRPr="003E0176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1 125 805,4</w:t>
      </w:r>
      <w:r w:rsidRPr="003E0176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E351FD" w:rsidRPr="00854D29" w:rsidRDefault="00E351FD" w:rsidP="00655549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54D29">
        <w:rPr>
          <w:rFonts w:ascii="Times New Roman" w:hAnsi="Times New Roman"/>
          <w:sz w:val="28"/>
          <w:szCs w:val="28"/>
        </w:rPr>
        <w:t>1.2. В пункте 9  решения:</w:t>
      </w:r>
    </w:p>
    <w:p w:rsidR="00E351FD" w:rsidRPr="00854D29" w:rsidRDefault="00E351FD" w:rsidP="00655549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854D29">
        <w:rPr>
          <w:rFonts w:ascii="Times New Roman" w:hAnsi="Times New Roman"/>
          <w:sz w:val="28"/>
          <w:szCs w:val="28"/>
        </w:rPr>
        <w:t xml:space="preserve">в абзаце втором число </w:t>
      </w:r>
      <w:r w:rsidRPr="00854D29">
        <w:rPr>
          <w:rFonts w:ascii="Times New Roman" w:hAnsi="Times New Roman"/>
          <w:b/>
          <w:sz w:val="28"/>
          <w:szCs w:val="28"/>
        </w:rPr>
        <w:t>«</w:t>
      </w:r>
      <w:r w:rsidR="00722A05" w:rsidRPr="00854D29">
        <w:rPr>
          <w:rFonts w:ascii="Times New Roman" w:hAnsi="Times New Roman"/>
          <w:b/>
          <w:sz w:val="28"/>
          <w:szCs w:val="28"/>
        </w:rPr>
        <w:t>998 691,2</w:t>
      </w:r>
      <w:r w:rsidRPr="00854D29">
        <w:rPr>
          <w:rFonts w:ascii="Times New Roman" w:hAnsi="Times New Roman"/>
          <w:b/>
          <w:sz w:val="28"/>
          <w:szCs w:val="28"/>
        </w:rPr>
        <w:t>»</w:t>
      </w:r>
      <w:r w:rsidRPr="00854D29">
        <w:rPr>
          <w:rFonts w:ascii="Times New Roman" w:hAnsi="Times New Roman"/>
          <w:sz w:val="28"/>
          <w:szCs w:val="28"/>
        </w:rPr>
        <w:t xml:space="preserve"> заменить числом </w:t>
      </w:r>
      <w:r w:rsidRPr="00854D29">
        <w:rPr>
          <w:rFonts w:ascii="Times New Roman" w:hAnsi="Times New Roman"/>
          <w:b/>
          <w:sz w:val="28"/>
          <w:szCs w:val="28"/>
        </w:rPr>
        <w:t>«</w:t>
      </w:r>
      <w:r w:rsidR="00722A05">
        <w:rPr>
          <w:rFonts w:ascii="Times New Roman" w:hAnsi="Times New Roman"/>
          <w:b/>
          <w:sz w:val="28"/>
          <w:szCs w:val="28"/>
        </w:rPr>
        <w:t>1 016 764,6</w:t>
      </w:r>
      <w:r w:rsidR="00B46C54" w:rsidRPr="00854D29">
        <w:rPr>
          <w:rFonts w:ascii="Times New Roman" w:hAnsi="Times New Roman"/>
          <w:b/>
          <w:sz w:val="28"/>
          <w:szCs w:val="28"/>
        </w:rPr>
        <w:t>».</w:t>
      </w:r>
    </w:p>
    <w:p w:rsidR="003712AE" w:rsidRPr="00854D29" w:rsidRDefault="003712AE" w:rsidP="003712AE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854D29">
        <w:rPr>
          <w:rFonts w:ascii="Times New Roman" w:hAnsi="Times New Roman"/>
          <w:sz w:val="28"/>
          <w:szCs w:val="28"/>
        </w:rPr>
        <w:t xml:space="preserve">в абзаце третьем число </w:t>
      </w:r>
      <w:r w:rsidRPr="00854D29">
        <w:rPr>
          <w:rFonts w:ascii="Times New Roman" w:hAnsi="Times New Roman"/>
          <w:b/>
          <w:sz w:val="28"/>
          <w:szCs w:val="28"/>
        </w:rPr>
        <w:t>«</w:t>
      </w:r>
      <w:r w:rsidR="00722A05" w:rsidRPr="00854D29">
        <w:rPr>
          <w:rFonts w:ascii="Times New Roman" w:hAnsi="Times New Roman"/>
          <w:b/>
          <w:sz w:val="28"/>
          <w:szCs w:val="28"/>
        </w:rPr>
        <w:t>708 059,6</w:t>
      </w:r>
      <w:r w:rsidRPr="00854D29">
        <w:rPr>
          <w:rFonts w:ascii="Times New Roman" w:hAnsi="Times New Roman"/>
          <w:b/>
          <w:sz w:val="28"/>
          <w:szCs w:val="28"/>
        </w:rPr>
        <w:t>»</w:t>
      </w:r>
      <w:r w:rsidRPr="00854D29">
        <w:rPr>
          <w:rFonts w:ascii="Times New Roman" w:hAnsi="Times New Roman"/>
          <w:sz w:val="28"/>
          <w:szCs w:val="28"/>
        </w:rPr>
        <w:t xml:space="preserve"> заменить числом </w:t>
      </w:r>
      <w:r w:rsidRPr="00854D29">
        <w:rPr>
          <w:rFonts w:ascii="Times New Roman" w:hAnsi="Times New Roman"/>
          <w:b/>
          <w:sz w:val="28"/>
          <w:szCs w:val="28"/>
        </w:rPr>
        <w:t>«</w:t>
      </w:r>
      <w:r w:rsidR="005B0071">
        <w:rPr>
          <w:rFonts w:ascii="Times New Roman" w:hAnsi="Times New Roman"/>
          <w:b/>
          <w:sz w:val="28"/>
          <w:szCs w:val="28"/>
        </w:rPr>
        <w:t>719 332,3</w:t>
      </w:r>
      <w:r w:rsidRPr="00854D29">
        <w:rPr>
          <w:rFonts w:ascii="Times New Roman" w:hAnsi="Times New Roman"/>
          <w:b/>
          <w:sz w:val="28"/>
          <w:szCs w:val="28"/>
        </w:rPr>
        <w:t>».</w:t>
      </w:r>
    </w:p>
    <w:p w:rsidR="009A0CEE" w:rsidRPr="006764B6" w:rsidRDefault="009A0CEE" w:rsidP="0065554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1.</w:t>
      </w:r>
      <w:r w:rsidR="005B0071">
        <w:rPr>
          <w:rFonts w:ascii="Times New Roman" w:hAnsi="Times New Roman"/>
          <w:sz w:val="28"/>
          <w:szCs w:val="28"/>
        </w:rPr>
        <w:t>3</w:t>
      </w:r>
      <w:r w:rsidRPr="006764B6">
        <w:rPr>
          <w:rFonts w:ascii="Times New Roman" w:hAnsi="Times New Roman"/>
          <w:sz w:val="28"/>
          <w:szCs w:val="28"/>
        </w:rPr>
        <w:t xml:space="preserve">. Приложение 1 к решению </w:t>
      </w:r>
      <w:r w:rsidR="00C365E8" w:rsidRPr="006764B6">
        <w:rPr>
          <w:rFonts w:ascii="Times New Roman" w:hAnsi="Times New Roman"/>
          <w:sz w:val="28"/>
          <w:szCs w:val="28"/>
        </w:rPr>
        <w:t xml:space="preserve">от 18.12.2019 № 87/546 «О бюджете городского округа Кинешма на 2020 год и плановый период 2021 и 2022 годов» </w:t>
      </w:r>
      <w:r w:rsidRPr="006764B6">
        <w:rPr>
          <w:rFonts w:ascii="Times New Roman" w:hAnsi="Times New Roman"/>
          <w:sz w:val="28"/>
          <w:szCs w:val="28"/>
        </w:rPr>
        <w:t>(Приложение 1).</w:t>
      </w:r>
    </w:p>
    <w:p w:rsidR="009A0CEE" w:rsidRPr="006764B6" w:rsidRDefault="009A0CEE" w:rsidP="009A0CE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1.</w:t>
      </w:r>
      <w:r w:rsidR="005B0071">
        <w:rPr>
          <w:rFonts w:ascii="Times New Roman" w:hAnsi="Times New Roman"/>
          <w:sz w:val="28"/>
          <w:szCs w:val="28"/>
        </w:rPr>
        <w:t>4</w:t>
      </w:r>
      <w:r w:rsidRPr="006764B6">
        <w:rPr>
          <w:rFonts w:ascii="Times New Roman" w:hAnsi="Times New Roman"/>
          <w:sz w:val="28"/>
          <w:szCs w:val="28"/>
        </w:rPr>
        <w:t xml:space="preserve">. Приложение 2 к решению </w:t>
      </w:r>
      <w:r w:rsidR="00C365E8" w:rsidRPr="006764B6">
        <w:rPr>
          <w:rFonts w:ascii="Times New Roman" w:hAnsi="Times New Roman"/>
          <w:sz w:val="28"/>
          <w:szCs w:val="28"/>
        </w:rPr>
        <w:t xml:space="preserve">от 18.12.2019 № 87/546 «О бюджете городского округа Кинешма на 2020 год и плановый период 2021 и 2022 годов» </w:t>
      </w:r>
      <w:r w:rsidRPr="006764B6">
        <w:rPr>
          <w:rFonts w:ascii="Times New Roman" w:hAnsi="Times New Roman"/>
          <w:sz w:val="28"/>
          <w:szCs w:val="28"/>
        </w:rPr>
        <w:t xml:space="preserve"> изложить в новой редакции (Приложение 2).</w:t>
      </w:r>
    </w:p>
    <w:p w:rsidR="001727EA" w:rsidRPr="006764B6" w:rsidRDefault="001727EA" w:rsidP="001727EA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1.</w:t>
      </w:r>
      <w:r w:rsidR="005B0071">
        <w:rPr>
          <w:rFonts w:ascii="Times New Roman" w:hAnsi="Times New Roman"/>
          <w:sz w:val="28"/>
          <w:szCs w:val="28"/>
        </w:rPr>
        <w:t>5</w:t>
      </w:r>
      <w:r w:rsidRPr="006764B6">
        <w:rPr>
          <w:rFonts w:ascii="Times New Roman" w:hAnsi="Times New Roman"/>
          <w:sz w:val="28"/>
          <w:szCs w:val="28"/>
        </w:rPr>
        <w:t xml:space="preserve">. Приложение 3 к решению </w:t>
      </w:r>
      <w:r w:rsidR="00C365E8" w:rsidRPr="006764B6">
        <w:rPr>
          <w:rFonts w:ascii="Times New Roman" w:hAnsi="Times New Roman"/>
          <w:sz w:val="28"/>
          <w:szCs w:val="28"/>
        </w:rPr>
        <w:t xml:space="preserve">от 18.12.2019 № 87/546 «О бюджете городского округа Кинешма на 2020 год и плановый период 2021 и 2022 годов» </w:t>
      </w:r>
      <w:r w:rsidRPr="006764B6">
        <w:rPr>
          <w:rFonts w:ascii="Times New Roman" w:hAnsi="Times New Roman"/>
          <w:sz w:val="28"/>
          <w:szCs w:val="28"/>
        </w:rPr>
        <w:t xml:space="preserve"> изложить в новой редакции (Приложение 3).</w:t>
      </w:r>
    </w:p>
    <w:p w:rsidR="00A97053" w:rsidRPr="006764B6" w:rsidRDefault="00CD0DA0" w:rsidP="00EA623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lastRenderedPageBreak/>
        <w:t>1.</w:t>
      </w:r>
      <w:r w:rsidR="005B0071">
        <w:rPr>
          <w:rFonts w:ascii="Times New Roman" w:hAnsi="Times New Roman"/>
          <w:sz w:val="28"/>
          <w:szCs w:val="28"/>
        </w:rPr>
        <w:t>6</w:t>
      </w:r>
      <w:r w:rsidRPr="006764B6">
        <w:rPr>
          <w:rFonts w:ascii="Times New Roman" w:hAnsi="Times New Roman"/>
          <w:sz w:val="28"/>
          <w:szCs w:val="28"/>
        </w:rPr>
        <w:t xml:space="preserve">. </w:t>
      </w:r>
      <w:r w:rsidR="00A97053" w:rsidRPr="006764B6">
        <w:rPr>
          <w:rFonts w:ascii="Times New Roman" w:hAnsi="Times New Roman"/>
          <w:sz w:val="28"/>
          <w:szCs w:val="28"/>
        </w:rPr>
        <w:t xml:space="preserve">Приложение </w:t>
      </w:r>
      <w:r w:rsidR="00E63BE7" w:rsidRPr="006764B6">
        <w:rPr>
          <w:rFonts w:ascii="Times New Roman" w:hAnsi="Times New Roman"/>
          <w:sz w:val="28"/>
          <w:szCs w:val="28"/>
        </w:rPr>
        <w:t>4</w:t>
      </w:r>
      <w:r w:rsidR="00A97053" w:rsidRPr="006764B6">
        <w:rPr>
          <w:rFonts w:ascii="Times New Roman" w:hAnsi="Times New Roman"/>
          <w:sz w:val="28"/>
          <w:szCs w:val="28"/>
        </w:rPr>
        <w:t xml:space="preserve"> к решению </w:t>
      </w:r>
      <w:r w:rsidR="00C365E8" w:rsidRPr="006764B6">
        <w:rPr>
          <w:rFonts w:ascii="Times New Roman" w:hAnsi="Times New Roman"/>
          <w:sz w:val="28"/>
          <w:szCs w:val="28"/>
        </w:rPr>
        <w:t xml:space="preserve">от 18.12.2019 № 87/546 «О бюджете городского округа Кинешма на 2020 год и плановый период 2021 и 2022 годов» </w:t>
      </w:r>
      <w:r w:rsidR="00A97053" w:rsidRPr="006764B6">
        <w:rPr>
          <w:rFonts w:ascii="Times New Roman" w:hAnsi="Times New Roman"/>
          <w:sz w:val="28"/>
          <w:szCs w:val="28"/>
        </w:rPr>
        <w:t xml:space="preserve"> изложи</w:t>
      </w:r>
      <w:r w:rsidR="00C65A31" w:rsidRPr="006764B6">
        <w:rPr>
          <w:rFonts w:ascii="Times New Roman" w:hAnsi="Times New Roman"/>
          <w:sz w:val="28"/>
          <w:szCs w:val="28"/>
        </w:rPr>
        <w:t>ть в новой редакции (Приложение</w:t>
      </w:r>
      <w:r w:rsidR="0030595F" w:rsidRPr="006764B6">
        <w:rPr>
          <w:rFonts w:ascii="Times New Roman" w:hAnsi="Times New Roman"/>
          <w:sz w:val="28"/>
          <w:szCs w:val="28"/>
        </w:rPr>
        <w:t xml:space="preserve"> </w:t>
      </w:r>
      <w:r w:rsidR="001727EA" w:rsidRPr="006764B6">
        <w:rPr>
          <w:rFonts w:ascii="Times New Roman" w:hAnsi="Times New Roman"/>
          <w:sz w:val="28"/>
          <w:szCs w:val="28"/>
        </w:rPr>
        <w:t>4</w:t>
      </w:r>
      <w:r w:rsidR="00A97053" w:rsidRPr="006764B6">
        <w:rPr>
          <w:rFonts w:ascii="Times New Roman" w:hAnsi="Times New Roman"/>
          <w:sz w:val="28"/>
          <w:szCs w:val="28"/>
        </w:rPr>
        <w:t>).</w:t>
      </w:r>
    </w:p>
    <w:p w:rsidR="00A97053" w:rsidRPr="006764B6" w:rsidRDefault="00A97053" w:rsidP="00A970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1.</w:t>
      </w:r>
      <w:r w:rsidR="005B0071">
        <w:rPr>
          <w:rFonts w:ascii="Times New Roman" w:hAnsi="Times New Roman"/>
          <w:sz w:val="28"/>
          <w:szCs w:val="28"/>
        </w:rPr>
        <w:t>7</w:t>
      </w:r>
      <w:r w:rsidRPr="006764B6">
        <w:rPr>
          <w:rFonts w:ascii="Times New Roman" w:hAnsi="Times New Roman"/>
          <w:sz w:val="28"/>
          <w:szCs w:val="28"/>
        </w:rPr>
        <w:t xml:space="preserve">. Приложение </w:t>
      </w:r>
      <w:r w:rsidR="00E63BE7" w:rsidRPr="006764B6">
        <w:rPr>
          <w:rFonts w:ascii="Times New Roman" w:hAnsi="Times New Roman"/>
          <w:sz w:val="28"/>
          <w:szCs w:val="28"/>
        </w:rPr>
        <w:t>5</w:t>
      </w:r>
      <w:r w:rsidRPr="006764B6">
        <w:rPr>
          <w:rFonts w:ascii="Times New Roman" w:hAnsi="Times New Roman"/>
          <w:sz w:val="28"/>
          <w:szCs w:val="28"/>
        </w:rPr>
        <w:t xml:space="preserve"> к решению </w:t>
      </w:r>
      <w:r w:rsidR="00C365E8" w:rsidRPr="006764B6">
        <w:rPr>
          <w:rFonts w:ascii="Times New Roman" w:hAnsi="Times New Roman"/>
          <w:sz w:val="28"/>
          <w:szCs w:val="28"/>
        </w:rPr>
        <w:t xml:space="preserve">от 18.12.2019 № 87/546 «О бюджете городского округа Кинешма на 2020 год и плановый период 2021 и 2022 годов» </w:t>
      </w:r>
      <w:r w:rsidRPr="006764B6">
        <w:rPr>
          <w:rFonts w:ascii="Times New Roman" w:hAnsi="Times New Roman"/>
          <w:sz w:val="28"/>
          <w:szCs w:val="28"/>
        </w:rPr>
        <w:t xml:space="preserve"> изложить в новой редакции (Приложение </w:t>
      </w:r>
      <w:r w:rsidR="001727EA" w:rsidRPr="006764B6">
        <w:rPr>
          <w:rFonts w:ascii="Times New Roman" w:hAnsi="Times New Roman"/>
          <w:sz w:val="28"/>
          <w:szCs w:val="28"/>
        </w:rPr>
        <w:t>5</w:t>
      </w:r>
      <w:r w:rsidRPr="006764B6">
        <w:rPr>
          <w:rFonts w:ascii="Times New Roman" w:hAnsi="Times New Roman"/>
          <w:sz w:val="28"/>
          <w:szCs w:val="28"/>
        </w:rPr>
        <w:t>).</w:t>
      </w:r>
    </w:p>
    <w:p w:rsidR="001727EA" w:rsidRPr="006764B6" w:rsidRDefault="001727EA" w:rsidP="001727E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1.</w:t>
      </w:r>
      <w:r w:rsidR="005B0071">
        <w:rPr>
          <w:rFonts w:ascii="Times New Roman" w:hAnsi="Times New Roman"/>
          <w:sz w:val="28"/>
          <w:szCs w:val="28"/>
        </w:rPr>
        <w:t>8</w:t>
      </w:r>
      <w:r w:rsidRPr="006764B6">
        <w:rPr>
          <w:rFonts w:ascii="Times New Roman" w:hAnsi="Times New Roman"/>
          <w:sz w:val="28"/>
          <w:szCs w:val="28"/>
        </w:rPr>
        <w:t xml:space="preserve">. Приложение 6 к решению </w:t>
      </w:r>
      <w:r w:rsidR="00C365E8" w:rsidRPr="006764B6">
        <w:rPr>
          <w:rFonts w:ascii="Times New Roman" w:hAnsi="Times New Roman"/>
          <w:sz w:val="28"/>
          <w:szCs w:val="28"/>
        </w:rPr>
        <w:t xml:space="preserve">от 18.12.2019 № 87/546 «О бюджете городского округа Кинешма на 2020 год и плановый период 2021 и 2022 годов» </w:t>
      </w:r>
      <w:r w:rsidRPr="006764B6">
        <w:rPr>
          <w:rFonts w:ascii="Times New Roman" w:hAnsi="Times New Roman"/>
          <w:sz w:val="28"/>
          <w:szCs w:val="28"/>
        </w:rPr>
        <w:t xml:space="preserve"> изложить в новой редакции (Приложение 6).</w:t>
      </w:r>
    </w:p>
    <w:p w:rsidR="006E302D" w:rsidRPr="006764B6" w:rsidRDefault="006E302D" w:rsidP="00210F4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 xml:space="preserve">2. </w:t>
      </w:r>
      <w:r w:rsidR="009B3359" w:rsidRPr="006764B6">
        <w:rPr>
          <w:rFonts w:ascii="Times New Roman" w:hAnsi="Times New Roman"/>
          <w:sz w:val="28"/>
          <w:szCs w:val="28"/>
        </w:rPr>
        <w:t>Опубликовать настоящее решение в «Вестнике органов местного самоуправления городского округа Кинешма».</w:t>
      </w:r>
    </w:p>
    <w:p w:rsidR="008D64BE" w:rsidRPr="006764B6" w:rsidRDefault="006E302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3. Настоящее решение вступает в силу после его официального опубликования.</w:t>
      </w:r>
    </w:p>
    <w:p w:rsidR="006D453B" w:rsidRDefault="006E302D" w:rsidP="006D453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6764B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764B6">
        <w:rPr>
          <w:rFonts w:ascii="Times New Roman" w:hAnsi="Times New Roman"/>
          <w:sz w:val="28"/>
          <w:szCs w:val="28"/>
        </w:rPr>
        <w:t xml:space="preserve"> исполнением настоящего</w:t>
      </w:r>
      <w:r w:rsidRPr="0031251E">
        <w:rPr>
          <w:rFonts w:ascii="Times New Roman" w:hAnsi="Times New Roman"/>
          <w:sz w:val="28"/>
          <w:szCs w:val="28"/>
        </w:rPr>
        <w:t xml:space="preserve"> решения возложить на постоянную комиссию по бюджету, экономике, финансовой и налоговой</w:t>
      </w:r>
      <w:r w:rsidRPr="00A958A4">
        <w:rPr>
          <w:rFonts w:ascii="Times New Roman" w:hAnsi="Times New Roman"/>
          <w:sz w:val="28"/>
          <w:szCs w:val="28"/>
        </w:rPr>
        <w:t xml:space="preserve"> политике городской Думы </w:t>
      </w:r>
      <w:r>
        <w:rPr>
          <w:rFonts w:ascii="Times New Roman" w:hAnsi="Times New Roman"/>
          <w:sz w:val="28"/>
          <w:szCs w:val="28"/>
        </w:rPr>
        <w:t xml:space="preserve">городского округа </w:t>
      </w:r>
      <w:r w:rsidRPr="00A958A4">
        <w:rPr>
          <w:rFonts w:ascii="Times New Roman" w:hAnsi="Times New Roman"/>
          <w:sz w:val="28"/>
          <w:szCs w:val="28"/>
        </w:rPr>
        <w:t>Кинешм</w:t>
      </w:r>
      <w:r>
        <w:rPr>
          <w:rFonts w:ascii="Times New Roman" w:hAnsi="Times New Roman"/>
          <w:sz w:val="28"/>
          <w:szCs w:val="28"/>
        </w:rPr>
        <w:t xml:space="preserve">а (Ю.А. Смирнов), </w:t>
      </w:r>
      <w:r w:rsidR="002D4441">
        <w:rPr>
          <w:rFonts w:ascii="Times New Roman" w:hAnsi="Times New Roman"/>
          <w:sz w:val="28"/>
          <w:szCs w:val="28"/>
        </w:rPr>
        <w:t xml:space="preserve">на </w:t>
      </w:r>
      <w:r w:rsidR="00E224D8">
        <w:rPr>
          <w:rFonts w:ascii="Times New Roman" w:hAnsi="Times New Roman"/>
          <w:sz w:val="28"/>
          <w:szCs w:val="28"/>
        </w:rPr>
        <w:t>главу городского</w:t>
      </w:r>
      <w:r w:rsidR="006D453B">
        <w:rPr>
          <w:rFonts w:ascii="Times New Roman" w:hAnsi="Times New Roman"/>
          <w:sz w:val="28"/>
          <w:szCs w:val="28"/>
        </w:rPr>
        <w:t xml:space="preserve"> округа Кинешма (А.В. </w:t>
      </w:r>
      <w:proofErr w:type="spellStart"/>
      <w:r w:rsidR="006D453B">
        <w:rPr>
          <w:rFonts w:ascii="Times New Roman" w:hAnsi="Times New Roman"/>
          <w:sz w:val="28"/>
          <w:szCs w:val="28"/>
        </w:rPr>
        <w:t>Пахолков</w:t>
      </w:r>
      <w:proofErr w:type="spellEnd"/>
      <w:r w:rsidR="006D453B">
        <w:rPr>
          <w:rFonts w:ascii="Times New Roman" w:hAnsi="Times New Roman"/>
          <w:sz w:val="28"/>
          <w:szCs w:val="28"/>
        </w:rPr>
        <w:t>)</w:t>
      </w:r>
      <w:r w:rsidR="00465FAF">
        <w:rPr>
          <w:rFonts w:ascii="Times New Roman" w:hAnsi="Times New Roman"/>
          <w:sz w:val="28"/>
          <w:szCs w:val="28"/>
        </w:rPr>
        <w:t>.</w:t>
      </w:r>
    </w:p>
    <w:p w:rsidR="006D453B" w:rsidRDefault="006D453B" w:rsidP="006D453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64B6" w:rsidRDefault="006764B6" w:rsidP="006D453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64B6" w:rsidRDefault="006764B6" w:rsidP="006D453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64B6" w:rsidRDefault="006764B6" w:rsidP="006D453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D453B" w:rsidTr="004B2989">
        <w:tc>
          <w:tcPr>
            <w:tcW w:w="4785" w:type="dxa"/>
            <w:vAlign w:val="center"/>
          </w:tcPr>
          <w:p w:rsidR="006D453B" w:rsidRPr="006D453B" w:rsidRDefault="006D453B" w:rsidP="004B29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6D453B">
              <w:rPr>
                <w:rFonts w:ascii="Times New Roman" w:hAnsi="Times New Roman"/>
                <w:b/>
                <w:sz w:val="28"/>
                <w:szCs w:val="28"/>
              </w:rPr>
              <w:t>Глава</w:t>
            </w:r>
          </w:p>
          <w:p w:rsidR="006D453B" w:rsidRPr="006D453B" w:rsidRDefault="006D453B" w:rsidP="004B29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6D453B">
              <w:rPr>
                <w:rFonts w:ascii="Times New Roman" w:hAnsi="Times New Roman"/>
                <w:b/>
                <w:sz w:val="28"/>
                <w:szCs w:val="28"/>
              </w:rPr>
              <w:t>городского округа Кинешма</w:t>
            </w:r>
          </w:p>
          <w:p w:rsidR="006D453B" w:rsidRDefault="006D453B" w:rsidP="004B298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______________А.В. </w:t>
            </w:r>
            <w:proofErr w:type="spellStart"/>
            <w:r w:rsidRPr="006D453B">
              <w:rPr>
                <w:rFonts w:ascii="Times New Roman" w:hAnsi="Times New Roman"/>
                <w:b/>
                <w:sz w:val="28"/>
                <w:szCs w:val="28"/>
              </w:rPr>
              <w:t>Пахолков</w:t>
            </w:r>
            <w:proofErr w:type="spellEnd"/>
          </w:p>
        </w:tc>
        <w:tc>
          <w:tcPr>
            <w:tcW w:w="4785" w:type="dxa"/>
            <w:vAlign w:val="center"/>
          </w:tcPr>
          <w:p w:rsidR="006D453B" w:rsidRDefault="006D453B" w:rsidP="004B2989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Pr="003F068F">
              <w:rPr>
                <w:rFonts w:ascii="Times New Roman" w:hAnsi="Times New Roman"/>
                <w:b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ь</w:t>
            </w:r>
            <w:r w:rsidRPr="003F068F">
              <w:rPr>
                <w:rFonts w:ascii="Times New Roman" w:hAnsi="Times New Roman"/>
                <w:b/>
                <w:sz w:val="28"/>
                <w:szCs w:val="28"/>
              </w:rPr>
              <w:t xml:space="preserve"> городской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Pr="003F068F">
              <w:rPr>
                <w:rFonts w:ascii="Times New Roman" w:hAnsi="Times New Roman"/>
                <w:b/>
                <w:sz w:val="28"/>
                <w:szCs w:val="28"/>
              </w:rPr>
              <w:t>умы городского округа Кинешма</w:t>
            </w:r>
          </w:p>
          <w:p w:rsidR="006D453B" w:rsidRDefault="006D453B" w:rsidP="004B298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_____________М. А.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Батин</w:t>
            </w:r>
            <w:proofErr w:type="spellEnd"/>
          </w:p>
        </w:tc>
      </w:tr>
    </w:tbl>
    <w:p w:rsidR="006D453B" w:rsidRDefault="006D453B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D453B" w:rsidRDefault="006D453B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83"/>
        <w:gridCol w:w="3544"/>
        <w:gridCol w:w="1418"/>
        <w:gridCol w:w="1275"/>
        <w:gridCol w:w="1276"/>
      </w:tblGrid>
      <w:tr w:rsidR="00F62304" w:rsidRPr="00F62304" w:rsidTr="00F62304"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2304" w:rsidRDefault="00F62304" w:rsidP="00F62304">
            <w:pPr>
              <w:jc w:val="right"/>
              <w:rPr>
                <w:rFonts w:ascii="Times New Roman" w:hAnsi="Times New Roman"/>
              </w:rPr>
            </w:pPr>
            <w:bookmarkStart w:id="0" w:name="RANGE!A1:E132"/>
            <w:r w:rsidRPr="00F62304">
              <w:rPr>
                <w:rFonts w:ascii="Times New Roman" w:hAnsi="Times New Roman"/>
              </w:rPr>
              <w:t>Приложение 1</w:t>
            </w:r>
            <w:r w:rsidRPr="00F62304">
              <w:rPr>
                <w:rFonts w:ascii="Times New Roman" w:hAnsi="Times New Roman"/>
              </w:rPr>
              <w:br/>
              <w:t>к решени</w:t>
            </w:r>
            <w:r>
              <w:rPr>
                <w:rFonts w:ascii="Times New Roman" w:hAnsi="Times New Roman"/>
              </w:rPr>
              <w:t>ю</w:t>
            </w:r>
            <w:r w:rsidRPr="00F62304">
              <w:rPr>
                <w:rFonts w:ascii="Times New Roman" w:hAnsi="Times New Roman"/>
              </w:rPr>
              <w:t> городской Думы </w:t>
            </w:r>
            <w:r w:rsidRPr="00F62304">
              <w:rPr>
                <w:rFonts w:ascii="Times New Roman" w:hAnsi="Times New Roman"/>
              </w:rPr>
              <w:br/>
              <w:t>городского округа Кинешма "О внесении изменений в решение</w:t>
            </w:r>
            <w:r w:rsidRPr="00F62304">
              <w:rPr>
                <w:rFonts w:ascii="Times New Roman" w:hAnsi="Times New Roman"/>
              </w:rPr>
              <w:br/>
              <w:t xml:space="preserve"> городской Думы городского округа Кинешма  от 18.12.2019 № 87/546 </w:t>
            </w:r>
            <w:r w:rsidRPr="00F62304">
              <w:rPr>
                <w:rFonts w:ascii="Times New Roman" w:hAnsi="Times New Roman"/>
              </w:rPr>
              <w:br/>
              <w:t>«О бюджете городского округа Кинешма на 2020 год</w:t>
            </w:r>
            <w:r w:rsidRPr="00F62304">
              <w:rPr>
                <w:rFonts w:ascii="Times New Roman" w:hAnsi="Times New Roman"/>
              </w:rPr>
              <w:br/>
              <w:t xml:space="preserve"> и плановый период 2020 и 2021 годов»</w:t>
            </w:r>
            <w:r w:rsidRPr="00F62304">
              <w:rPr>
                <w:rFonts w:ascii="Times New Roman" w:hAnsi="Times New Roman"/>
              </w:rPr>
              <w:br/>
              <w:t xml:space="preserve">от </w:t>
            </w:r>
            <w:r>
              <w:rPr>
                <w:rFonts w:ascii="Times New Roman" w:hAnsi="Times New Roman"/>
              </w:rPr>
              <w:t>31.01.2020</w:t>
            </w:r>
            <w:r w:rsidRPr="00F62304">
              <w:rPr>
                <w:rFonts w:ascii="Times New Roman" w:hAnsi="Times New Roman"/>
              </w:rPr>
              <w:t xml:space="preserve"> №</w:t>
            </w:r>
            <w:r>
              <w:rPr>
                <w:rFonts w:ascii="Times New Roman" w:hAnsi="Times New Roman"/>
              </w:rPr>
              <w:t xml:space="preserve"> 90/570</w:t>
            </w:r>
          </w:p>
          <w:p w:rsidR="00F62304" w:rsidRPr="00F62304" w:rsidRDefault="00F62304" w:rsidP="00F62304">
            <w:pPr>
              <w:jc w:val="right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</w:t>
            </w:r>
            <w:bookmarkEnd w:id="0"/>
          </w:p>
        </w:tc>
      </w:tr>
      <w:tr w:rsidR="00F62304" w:rsidRPr="00F62304" w:rsidTr="00F62304"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2304" w:rsidRPr="00F62304" w:rsidRDefault="00F62304" w:rsidP="00F62304">
            <w:pPr>
              <w:jc w:val="right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Приложение 1</w:t>
            </w:r>
            <w:r w:rsidRPr="00F62304">
              <w:rPr>
                <w:rFonts w:ascii="Times New Roman" w:hAnsi="Times New Roman"/>
              </w:rPr>
              <w:br/>
              <w:t>к решению  городской Думы городского округа Кинешма</w:t>
            </w:r>
            <w:r w:rsidRPr="00F62304">
              <w:rPr>
                <w:rFonts w:ascii="Times New Roman" w:hAnsi="Times New Roman"/>
              </w:rPr>
              <w:br/>
              <w:t xml:space="preserve">  от 18.12.2019 № 87/546 «О бюджете городского округа Кинешма</w:t>
            </w:r>
            <w:r w:rsidRPr="00F62304">
              <w:rPr>
                <w:rFonts w:ascii="Times New Roman" w:hAnsi="Times New Roman"/>
              </w:rPr>
              <w:br/>
              <w:t xml:space="preserve"> на 2020 год  и плановый период 2020 и 2021 годов»</w:t>
            </w:r>
          </w:p>
        </w:tc>
      </w:tr>
      <w:tr w:rsidR="00F62304" w:rsidRPr="00F62304" w:rsidTr="00F62304"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2304" w:rsidRDefault="00F62304" w:rsidP="00F62304">
            <w:pPr>
              <w:jc w:val="right"/>
              <w:rPr>
                <w:rFonts w:ascii="Times New Roman" w:hAnsi="Times New Roman"/>
              </w:rPr>
            </w:pPr>
          </w:p>
          <w:p w:rsidR="00F62304" w:rsidRPr="00F62304" w:rsidRDefault="00F62304" w:rsidP="00F62304">
            <w:pPr>
              <w:jc w:val="right"/>
              <w:rPr>
                <w:rFonts w:ascii="Times New Roman" w:hAnsi="Times New Roman"/>
              </w:rPr>
            </w:pPr>
          </w:p>
        </w:tc>
      </w:tr>
      <w:tr w:rsidR="00F62304" w:rsidRPr="00F62304" w:rsidTr="00F62304"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 xml:space="preserve">Показатели  доходов бюджета городского округа Кинешма </w:t>
            </w:r>
            <w:r w:rsidRPr="00F62304">
              <w:rPr>
                <w:rFonts w:ascii="Times New Roman" w:hAnsi="Times New Roman"/>
                <w:b/>
                <w:bCs/>
              </w:rPr>
              <w:br/>
              <w:t>по кодам бюджетной классификации доходов на 2020 год</w:t>
            </w:r>
            <w:r w:rsidRPr="00F62304">
              <w:rPr>
                <w:rFonts w:ascii="Times New Roman" w:hAnsi="Times New Roman"/>
                <w:b/>
                <w:bCs/>
              </w:rPr>
              <w:br/>
              <w:t xml:space="preserve"> и плановый период 2021 и 2022 годов</w:t>
            </w:r>
          </w:p>
        </w:tc>
      </w:tr>
      <w:tr w:rsidR="00F62304" w:rsidRPr="00F62304" w:rsidTr="00F62304"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right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(тыс.</w:t>
            </w:r>
            <w:r>
              <w:rPr>
                <w:rFonts w:ascii="Times New Roman" w:hAnsi="Times New Roman"/>
              </w:rPr>
              <w:t xml:space="preserve"> </w:t>
            </w:r>
            <w:r w:rsidRPr="00F62304">
              <w:rPr>
                <w:rFonts w:ascii="Times New Roman" w:hAnsi="Times New Roman"/>
              </w:rPr>
              <w:t>руб.)</w:t>
            </w:r>
          </w:p>
        </w:tc>
      </w:tr>
      <w:tr w:rsidR="00F62304" w:rsidRPr="00F62304" w:rsidTr="00F62304"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Код бюджетной классификации Российской Федерации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Наименование доходов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Сумма</w:t>
            </w:r>
          </w:p>
        </w:tc>
      </w:tr>
      <w:tr w:rsidR="00F62304" w:rsidRPr="00F62304" w:rsidTr="00F62304"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2020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2021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2022 год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 xml:space="preserve"> 1 00 00000 00 0000 000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НАЛОГОВЫЕ И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391 118,00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404 947,00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404 947,00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 xml:space="preserve"> 1 01 00000 00 0000 000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НАЛОГИ НА ПРИБЫЛЬ,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161 950,00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173 700,00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180 400,00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1 01 02000 01 0000 110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Налог на доходы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161 950,00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173 700,00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180 400,00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1 01 02010 01 0000 110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159 500,00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Pr="00F62304">
              <w:rPr>
                <w:rFonts w:ascii="Times New Roman" w:hAnsi="Times New Roman"/>
              </w:rPr>
              <w:t xml:space="preserve">170 500,00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Pr="00F62304">
              <w:rPr>
                <w:rFonts w:ascii="Times New Roman" w:hAnsi="Times New Roman"/>
              </w:rPr>
              <w:t xml:space="preserve"> 176 900,00  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1 01 02020 01 0000 110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1 250,00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Pr="00F62304">
              <w:rPr>
                <w:rFonts w:ascii="Times New Roman" w:hAnsi="Times New Roman"/>
              </w:rPr>
              <w:t xml:space="preserve"> 1 400,00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Pr="00F62304">
              <w:rPr>
                <w:rFonts w:ascii="Times New Roman" w:hAnsi="Times New Roman"/>
              </w:rPr>
              <w:t xml:space="preserve">  1 500,00  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1 01 02030 01 0000 110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750,00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1 300,00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 1 400,00  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1 01 02040 01 0000 110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450,00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             500,00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             600,00  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lastRenderedPageBreak/>
              <w:t>1 03 00000 00 0000 000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9 131,40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12 666,00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12 666,00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1 03 02000 01 0000 110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9 131,40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12 666,00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12 666,00  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1 03 02231 01 0000 110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2 392,20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2 687,40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2 687,40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1 03 02232 01 0000 110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и качественные автомобильные дороги")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916,80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1 893,40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1 893,40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1 03 02241 01 0000 110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62304">
              <w:rPr>
                <w:rFonts w:ascii="Times New Roman" w:hAnsi="Times New Roman"/>
              </w:rPr>
              <w:t>инжекторных</w:t>
            </w:r>
            <w:proofErr w:type="spellEnd"/>
            <w:r w:rsidRPr="00F62304">
              <w:rPr>
                <w:rFonts w:ascii="Times New Roman" w:hAnsi="Times New Roman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15,80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17,20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1 03 02242 01 0000 110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proofErr w:type="gramStart"/>
            <w:r w:rsidRPr="00F62304">
              <w:rPr>
                <w:rFonts w:ascii="Times New Roman" w:hAnsi="Times New Roman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62304">
              <w:rPr>
                <w:rFonts w:ascii="Times New Roman" w:hAnsi="Times New Roman"/>
              </w:rPr>
              <w:t>инжекторных</w:t>
            </w:r>
            <w:proofErr w:type="spellEnd"/>
            <w:r w:rsidRPr="00F62304">
              <w:rPr>
                <w:rFonts w:ascii="Times New Roman" w:hAnsi="Times New Roman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и качественные автомобильные дороги")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12,10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1 03 02251 01 0000 110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Доходы от уплаты акцизов на автомобильный бензин, подлежащие </w:t>
            </w:r>
            <w:r w:rsidRPr="00F62304">
              <w:rPr>
                <w:rFonts w:ascii="Times New Roman" w:hAnsi="Times New Roman"/>
              </w:rPr>
              <w:lastRenderedPageBreak/>
              <w:t>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lastRenderedPageBreak/>
              <w:t>4 638,50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5 212,80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5 212,80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lastRenderedPageBreak/>
              <w:t>1 03 02252 01 0000 110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и качественные автомобильные дороги")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1 777,60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3 672,60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3 672,60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1 03 02261 01 0000 110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-445,00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-486,60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-486,60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1 03 02262 01 0000 110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и качественные автомобильные дороги")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-170,50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-342,90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-342,90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 xml:space="preserve"> 1 05 00000 00 0000 000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НАЛОГИ НА СОВОКУПНЫЙ ДОХОД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42 025,00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31 252,00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24 054,00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1 05 02000 00 0000 110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31 000,00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F62304">
              <w:rPr>
                <w:rFonts w:ascii="Times New Roman" w:hAnsi="Times New Roman"/>
              </w:rPr>
              <w:t xml:space="preserve"> 8 200,00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0,00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1 05 02010 02 0000 110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31 000,00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F62304">
              <w:rPr>
                <w:rFonts w:ascii="Times New Roman" w:hAnsi="Times New Roman"/>
              </w:rPr>
              <w:t xml:space="preserve"> 8 200,00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0,00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1 05 03000 00 0000 110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               52,00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               54,00  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1 05 03010 01 0000 110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               52,00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               54,00  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1 05 04000 02 0000 110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23 000,00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24 000,00  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1 05 04010 02 0000 110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Налог, взимаемый в связи с применением патентной системы </w:t>
            </w:r>
            <w:r w:rsidRPr="00F62304">
              <w:rPr>
                <w:rFonts w:ascii="Times New Roman" w:hAnsi="Times New Roman"/>
              </w:rPr>
              <w:lastRenderedPageBreak/>
              <w:t>налогообложения, зачисляемый в бюджеты городских округов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lastRenderedPageBreak/>
              <w:t>11 000,00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Pr="00F62304">
              <w:rPr>
                <w:rFonts w:ascii="Times New Roman" w:hAnsi="Times New Roman"/>
              </w:rPr>
              <w:t xml:space="preserve"> 23 000,00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24 000,00  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lastRenderedPageBreak/>
              <w:t xml:space="preserve"> 1 06 00000 00 0000 000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НАЛОГИ НА ИМУЩЕСТВО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95 600,00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95 150,00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95 100,00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1 06 01000 00 0000 110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Налог на имущество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14 600,00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14 550,00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14 500,00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1 06 01020 04 0000 110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14 600,00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14 550,00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14 500,00  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1 06 06000 00 0000 110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Земельный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81 000,00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80 600,00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80 600,00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1 06 06032 04 0000 110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63 500,00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63 600,00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 63 600,00  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1 06 06042 04 0000 110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17 500,00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17 000,00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17 000,00  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 xml:space="preserve"> 1 08 00000 00 0000 000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ГОСУДАРСТВЕННАЯ ПОШЛИНА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7 500,00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8 890,00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8 740,00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1 08 03000 01 0000 110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7 460,00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8 850,00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8 700,00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1 08 03010 01 0000 110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7 460,00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8 850,00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 8 700,00  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1 08 07000 01 0000 110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40,00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1 08 07150 01 0000 110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40,00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 xml:space="preserve"> 1 11 00000 00 0000 000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37 383,60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32 658,60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31 102,60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1 11 05000 00 0000 120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25 477,00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23 350,00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21 800,00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1 11 05010 00 0000 120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22 350,00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20 800,00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1 11 05012 04 0000 120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</w:t>
            </w:r>
            <w:r w:rsidRPr="00F62304">
              <w:rPr>
                <w:rFonts w:ascii="Times New Roman" w:hAnsi="Times New Roman"/>
              </w:rPr>
              <w:lastRenderedPageBreak/>
              <w:t>аренды указанных земельных участков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lastRenderedPageBreak/>
              <w:t>24 000,00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22 350,00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20 800,00  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lastRenderedPageBreak/>
              <w:t>1 11 05030 00 0000 120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1 477,00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1 000,00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1 11 05034 04 0000 120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1 477,00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 1 000,00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1 000,00  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1 11 07000 00 0000 120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5 777,00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3 179,00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3 173,00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1 11 07010 00 0000 120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5 777,00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3 179,00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3 173,00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1 11 07014 04 0000 120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5 777,00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3 179,00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3 173,00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1 11 09000 00 0000 120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6 129,60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6 129,60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6 129,60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1 11 09044 04 0000 120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6 129,60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6 129,60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6 129,60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 xml:space="preserve"> 1 12 00000 00 0000 000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408,10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424,50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441,50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1 12 01000 01 0000 120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Плата за негативное воздействие на окружающую среду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408,10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424,50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441,50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1 12 01010 01 0000 120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Плата  за   выбросы   загрязняющих   веществ   в   атмосферный воздух стационарными объектами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140,60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             146,20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             152,10  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1 12 01030 01 0000 120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Плата за сбросы загрязняющих  веществ  в  водные объекты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267,50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             278,30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             289,40  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 xml:space="preserve"> 1 13 00000 00 0000 000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 xml:space="preserve">ДОХОДЫ ОТ ОКАЗАНИЯ ПЛАТНЫХ УСЛУГ (РАБОТ) И </w:t>
            </w:r>
            <w:r w:rsidRPr="00F62304">
              <w:rPr>
                <w:rFonts w:ascii="Times New Roman" w:hAnsi="Times New Roman"/>
                <w:b/>
                <w:bCs/>
              </w:rPr>
              <w:lastRenderedPageBreak/>
              <w:t>КОМПЕНСАЦИИ ЗАТРАТ ГОСУДАРСТВА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lastRenderedPageBreak/>
              <w:t>2 201,00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 xml:space="preserve">     2 289,00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 xml:space="preserve">    2 380,60  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lastRenderedPageBreak/>
              <w:t xml:space="preserve"> 1 13 01000 00 0000 000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Доходы от оказания платных услуг (работ)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2 201,00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2 289,00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2 380,60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1 13 01994 04 0000 130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2 201,00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2 289,00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2 380,70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 xml:space="preserve"> 1 14 00000 00 0000 000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28 900,00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42 778,70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44 820,90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1 14 02000 00 0000 410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Доходы 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6 900,00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23 778,70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25 820,90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1 14 02043 04 0000 410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 средств по указанному имуществу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6 900,00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23 778,70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25 820,90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1 14 06000 00 0000 430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19 000,00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1 14 06012 04 0000 430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 19 000,00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19 000,00  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 xml:space="preserve"> 1 16 00000 00 0000 000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ШТРАФЫ, САНКЦИИ, ВОЗМЕЩЕНИЕ УЩЕРБА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1 639,00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639,00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639,00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1 16 01053 01 0000 140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                 2,00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                 2,00  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1 16 01063 01 0000 140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               18,00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               18,00  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1 16 01073 01 0000 140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Административные штрафы, </w:t>
            </w:r>
            <w:r w:rsidRPr="00F62304">
              <w:rPr>
                <w:rFonts w:ascii="Times New Roman" w:hAnsi="Times New Roman"/>
              </w:rPr>
              <w:lastRenderedPageBreak/>
              <w:t>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lastRenderedPageBreak/>
              <w:t>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3,00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lastRenderedPageBreak/>
              <w:t>1 16 01123 01 0000 140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15,00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1 16 01203 01 0000 140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35,00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35,00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1 16 02020 02 0000 140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730,00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             230,00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             230,00  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1 16 10032 04 0000 140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городских округов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836,00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336,00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336,00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1 16 10123 01 0000 140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действующим до 1 января 2020 года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0,00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 xml:space="preserve"> 1 17 00000 00 0000 000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ПРОЧИЕ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4 379,90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4 499,20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4 602,40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1 17 05000 00 0000 180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Прочие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4 379,90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4 499,20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4 602,40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1 17 05040 04 0002 180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Плата по договорам на установку и эксплуатацию рекламной конструкции для учета прочих неналоговых доходов бюджетов городских округов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936,90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             936,90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             936,90  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1 17 05040 04 0003 180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Взносы от погашения ипотечных кредитов для учета прочих неналоговых доходов бюджетов городских округов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112,00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               98,00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               80,00  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1 17 05040 04 0006 180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Плата по договорам на размещение нестационарного объекта для осуществления торговли и оказания услуг на территории городского </w:t>
            </w:r>
            <w:r w:rsidRPr="00F62304">
              <w:rPr>
                <w:rFonts w:ascii="Times New Roman" w:hAnsi="Times New Roman"/>
              </w:rPr>
              <w:lastRenderedPageBreak/>
              <w:t>округа Кинешма для учета прочих неналоговых доходов бюджетов городских округов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lastRenderedPageBreak/>
              <w:t>3 331,00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 3 464,30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   3 585,50  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lastRenderedPageBreak/>
              <w:t xml:space="preserve"> 2 00 00000 00 0000 000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БЕЗВОЗМЕЗДНЫЕ ПОСТУПЛЕНИЯ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1 017 344,40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719 332,30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872 117,60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 xml:space="preserve"> 2 02 00000 00 0000 000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1 016 764,60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719 332,30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872 117,60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2 02 10000 00 0000 150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359 789,90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215 878,90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225 508,30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2 02 15001 04 0000 150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294 332,70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215 878,90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225 508,30  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2 02 15002 04 0000 150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65 457,20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0,00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2 02 20000 00 0000 150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179 766,00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21 510,10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164 550,50  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2 02 20077 04 0000 150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Субсидии бюджетам городских округов на </w:t>
            </w:r>
            <w:proofErr w:type="spellStart"/>
            <w:r w:rsidRPr="00F62304">
              <w:rPr>
                <w:rFonts w:ascii="Times New Roman" w:hAnsi="Times New Roman"/>
              </w:rPr>
              <w:t>софинансирование</w:t>
            </w:r>
            <w:proofErr w:type="spellEnd"/>
            <w:r w:rsidRPr="00F62304">
              <w:rPr>
                <w:rFonts w:ascii="Times New Roman" w:hAnsi="Times New Roman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0,00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2 02 20216 04 0000 150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0,00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2 02 20299 04 0000 150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153 223,30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2 02 20302 04 0000 150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1 547,70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2 02 25210 04 0000 150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Субсидии бюджетам городских округов на 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18 073,40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11 272,70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0,00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lastRenderedPageBreak/>
              <w:t xml:space="preserve"> 2 02 25495 04 0000 150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Субсидии бюджетам городских округов на реализацию федеральной целевой программы "Развитие физической культуры и спорта в Российской Федерации на 2016-2020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100 114,10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0,00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2 02 25497 04 0000 150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0,00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2 02 25519 04 0000 150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Субсидия бюджетам городских округов на поддержку отрасли культуры (субсидии бюджетам муниципальных образований на комплектование книжных фондов библиотек муниципальных образований)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0,00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2 02 25555 04 0000 151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Субсидии бюджетам городских округов на поддержку</w:t>
            </w:r>
            <w:r w:rsidRPr="00F62304">
              <w:rPr>
                <w:rFonts w:ascii="Times New Roman" w:hAnsi="Times New Roman"/>
              </w:rPr>
              <w:br/>
              <w:t>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0,00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2 02 29999 04 0000 150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Прочие субсидии бюджетам городских округов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61 578,50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10 237,40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   9 779,50  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2 02 30000 00 0000 150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477 208,70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481 943,30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482 058,80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2 02 30024 04 0000 150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8 906,00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8 586,70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8 586,70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2 02 35082 04 0000 150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2 146,90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2 146,90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2 146,90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2 02 35120 04 0000 150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18,20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19,50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135,00 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2 02 39999 04 0000 150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Прочие субвенции бюджетам городских округов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466 137,60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471 190,20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471 190,20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2 04 00000 00 0000 000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 xml:space="preserve"> БЕЗВОЗМЕЗДНЫЕ   ПОСТУПЛЕНИЯ   ОТ</w:t>
            </w:r>
            <w:r w:rsidRPr="00F62304">
              <w:rPr>
                <w:rFonts w:ascii="Times New Roman" w:hAnsi="Times New Roman"/>
                <w:b/>
                <w:bCs/>
              </w:rPr>
              <w:br/>
              <w:t xml:space="preserve"> НЕГОСУДАРСТВЕННЫХ ОРГАНИЗАЦИЙ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599,90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2 04 04010 04 0000 150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 xml:space="preserve"> Предоставление  негосударственными организациями</w:t>
            </w:r>
            <w:r w:rsidRPr="00F62304">
              <w:rPr>
                <w:rFonts w:ascii="Times New Roman" w:hAnsi="Times New Roman"/>
              </w:rPr>
              <w:br/>
              <w:t xml:space="preserve"> грантов для получателей  средств</w:t>
            </w:r>
            <w:r w:rsidRPr="00F62304">
              <w:rPr>
                <w:rFonts w:ascii="Times New Roman" w:hAnsi="Times New Roman"/>
              </w:rPr>
              <w:br/>
              <w:t xml:space="preserve"> бюджетов городских округов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599,90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0,00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2 08 00000 00 0000 000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 xml:space="preserve">ПЕРЕЧИСЛЕНИЯ ДЛЯ ОСУЩЕСТВЛЕНИЯ ВОЗВРАТА (ЗАЧЕТА) ИЗЛИШНЕ УПЛАЧЕННЫХ ИЛИ ИЗЛИШНЕ ВЗЫСКАННЫХ СУММ НАЛОГОВ, СБОРОВ И ИНЫХ </w:t>
            </w:r>
            <w:r w:rsidRPr="00F62304">
              <w:rPr>
                <w:rFonts w:ascii="Times New Roman" w:hAnsi="Times New Roman"/>
                <w:b/>
                <w:bCs/>
              </w:rPr>
              <w:lastRenderedPageBreak/>
              <w:t>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lastRenderedPageBreak/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lastRenderedPageBreak/>
              <w:t>2 08 04000 04 0000 150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0,00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2 19 00000 00 0000 000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-20,10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2 19 60010 04 0000 150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0,00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2 19 25555 04 0000 150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округов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-20,10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0,00</w:t>
            </w:r>
          </w:p>
        </w:tc>
      </w:tr>
      <w:tr w:rsidR="00F62304" w:rsidRPr="00F62304" w:rsidTr="00F62304"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</w:rPr>
            </w:pPr>
            <w:r w:rsidRPr="00F62304">
              <w:rPr>
                <w:rFonts w:ascii="Times New Roman" w:hAnsi="Times New Roman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В С Е Г 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>1 408 462,40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 xml:space="preserve">1 124 279,30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304" w:rsidRPr="00F62304" w:rsidRDefault="00F62304" w:rsidP="00F62304">
            <w:pPr>
              <w:rPr>
                <w:rFonts w:ascii="Times New Roman" w:hAnsi="Times New Roman"/>
                <w:b/>
                <w:bCs/>
              </w:rPr>
            </w:pPr>
            <w:r w:rsidRPr="00F62304">
              <w:rPr>
                <w:rFonts w:ascii="Times New Roman" w:hAnsi="Times New Roman"/>
                <w:b/>
                <w:bCs/>
              </w:rPr>
              <w:t xml:space="preserve">1 277 064,60   </w:t>
            </w:r>
          </w:p>
        </w:tc>
      </w:tr>
    </w:tbl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417"/>
        <w:gridCol w:w="2268"/>
        <w:gridCol w:w="1418"/>
        <w:gridCol w:w="1276"/>
        <w:gridCol w:w="1275"/>
      </w:tblGrid>
      <w:tr w:rsidR="00A32772" w:rsidRPr="00A32772" w:rsidTr="00A32772"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2772" w:rsidRDefault="00A32772" w:rsidP="00A32772">
            <w:pPr>
              <w:jc w:val="right"/>
              <w:rPr>
                <w:rFonts w:ascii="Times New Roman" w:hAnsi="Times New Roman"/>
              </w:rPr>
            </w:pPr>
            <w:bookmarkStart w:id="1" w:name="RANGE!A1:E177"/>
            <w:r w:rsidRPr="00A32772">
              <w:rPr>
                <w:rFonts w:ascii="Times New Roman" w:hAnsi="Times New Roman"/>
              </w:rPr>
              <w:t>Приложение 2</w:t>
            </w:r>
            <w:r w:rsidRPr="00A32772">
              <w:rPr>
                <w:rFonts w:ascii="Times New Roman" w:hAnsi="Times New Roman"/>
              </w:rPr>
              <w:br/>
              <w:t>к решени</w:t>
            </w:r>
            <w:r>
              <w:rPr>
                <w:rFonts w:ascii="Times New Roman" w:hAnsi="Times New Roman"/>
              </w:rPr>
              <w:t>ю</w:t>
            </w:r>
            <w:r w:rsidRPr="00A32772">
              <w:rPr>
                <w:rFonts w:ascii="Times New Roman" w:hAnsi="Times New Roman"/>
              </w:rPr>
              <w:t> городской Думы </w:t>
            </w:r>
            <w:r w:rsidRPr="00A32772">
              <w:rPr>
                <w:rFonts w:ascii="Times New Roman" w:hAnsi="Times New Roman"/>
              </w:rPr>
              <w:br/>
              <w:t>городского округа Кинешма "О внесении изменений в решение</w:t>
            </w:r>
            <w:r w:rsidRPr="00A32772">
              <w:rPr>
                <w:rFonts w:ascii="Times New Roman" w:hAnsi="Times New Roman"/>
              </w:rPr>
              <w:br/>
              <w:t xml:space="preserve"> городской Думы городского округа Кинешма  от 18.12.2019 № 87/546 </w:t>
            </w:r>
            <w:r w:rsidRPr="00A32772">
              <w:rPr>
                <w:rFonts w:ascii="Times New Roman" w:hAnsi="Times New Roman"/>
              </w:rPr>
              <w:br/>
              <w:t>«О бюджете городского округа Кинешма на 2020 год</w:t>
            </w:r>
            <w:r w:rsidRPr="00A32772">
              <w:rPr>
                <w:rFonts w:ascii="Times New Roman" w:hAnsi="Times New Roman"/>
              </w:rPr>
              <w:br/>
              <w:t xml:space="preserve"> и плановый период 2020 и 2021 годов»</w:t>
            </w:r>
            <w:r w:rsidRPr="00A32772">
              <w:rPr>
                <w:rFonts w:ascii="Times New Roman" w:hAnsi="Times New Roman"/>
              </w:rPr>
              <w:br/>
              <w:t xml:space="preserve">от </w:t>
            </w:r>
            <w:r>
              <w:rPr>
                <w:rFonts w:ascii="Times New Roman" w:hAnsi="Times New Roman"/>
              </w:rPr>
              <w:t>31.01.2020</w:t>
            </w:r>
            <w:r w:rsidRPr="00A32772">
              <w:rPr>
                <w:rFonts w:ascii="Times New Roman" w:hAnsi="Times New Roman"/>
              </w:rPr>
              <w:t xml:space="preserve"> №</w:t>
            </w:r>
            <w:r>
              <w:rPr>
                <w:rFonts w:ascii="Times New Roman" w:hAnsi="Times New Roman"/>
              </w:rPr>
              <w:t xml:space="preserve"> 90/570</w:t>
            </w:r>
          </w:p>
          <w:p w:rsidR="00A32772" w:rsidRPr="00A32772" w:rsidRDefault="00A32772" w:rsidP="00A32772">
            <w:pPr>
              <w:jc w:val="right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</w:t>
            </w:r>
            <w:bookmarkEnd w:id="1"/>
          </w:p>
        </w:tc>
      </w:tr>
      <w:tr w:rsidR="00A32772" w:rsidRPr="00A32772" w:rsidTr="00A32772"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2772" w:rsidRPr="00A32772" w:rsidRDefault="00A32772" w:rsidP="00A32772">
            <w:pPr>
              <w:jc w:val="right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Приложение 2</w:t>
            </w:r>
            <w:r w:rsidRPr="00A32772">
              <w:rPr>
                <w:rFonts w:ascii="Times New Roman" w:hAnsi="Times New Roman"/>
              </w:rPr>
              <w:br/>
              <w:t>к решению  городской Думы городского округа Кинешма</w:t>
            </w:r>
            <w:r w:rsidRPr="00A32772">
              <w:rPr>
                <w:rFonts w:ascii="Times New Roman" w:hAnsi="Times New Roman"/>
              </w:rPr>
              <w:br/>
              <w:t xml:space="preserve">  от 18.12.2019 № 87/546 «О бюджете городского округа Кинешма</w:t>
            </w:r>
            <w:r w:rsidRPr="00A32772">
              <w:rPr>
                <w:rFonts w:ascii="Times New Roman" w:hAnsi="Times New Roman"/>
              </w:rPr>
              <w:br/>
              <w:t xml:space="preserve"> на 2020 год  и плановый период 2020 и 2021 годов»</w:t>
            </w:r>
          </w:p>
        </w:tc>
      </w:tr>
      <w:tr w:rsidR="00A32772" w:rsidRPr="00A32772" w:rsidTr="00A32772"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2772" w:rsidRDefault="00A32772" w:rsidP="00A32772">
            <w:pPr>
              <w:jc w:val="right"/>
              <w:rPr>
                <w:rFonts w:ascii="Times New Roman" w:hAnsi="Times New Roman"/>
              </w:rPr>
            </w:pPr>
          </w:p>
          <w:p w:rsidR="00A32772" w:rsidRPr="00A32772" w:rsidRDefault="00A32772" w:rsidP="00A32772">
            <w:pPr>
              <w:jc w:val="right"/>
              <w:rPr>
                <w:rFonts w:ascii="Times New Roman" w:hAnsi="Times New Roman"/>
              </w:rPr>
            </w:pPr>
          </w:p>
        </w:tc>
      </w:tr>
      <w:tr w:rsidR="00A32772" w:rsidRPr="00A32772" w:rsidTr="00A32772"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Перечень главных администраторов доходов бюджета городского округа Кинешма</w:t>
            </w:r>
            <w:r w:rsidRPr="00A32772">
              <w:rPr>
                <w:rFonts w:ascii="Times New Roman" w:hAnsi="Times New Roman"/>
                <w:b/>
                <w:bCs/>
              </w:rPr>
              <w:br/>
              <w:t xml:space="preserve"> с указанием объема закрепленных за ними доходов  бюджета городского округа Кинешма</w:t>
            </w:r>
            <w:r w:rsidRPr="00A32772">
              <w:rPr>
                <w:rFonts w:ascii="Times New Roman" w:hAnsi="Times New Roman"/>
                <w:b/>
                <w:bCs/>
              </w:rPr>
              <w:br/>
              <w:t>в разрезе кодов классификации доходов бюджета на 2020 год</w:t>
            </w:r>
            <w:r w:rsidRPr="00A32772">
              <w:rPr>
                <w:rFonts w:ascii="Times New Roman" w:hAnsi="Times New Roman"/>
                <w:b/>
                <w:bCs/>
              </w:rPr>
              <w:br/>
              <w:t xml:space="preserve"> и плановый период 2021 и 2022 годов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A32772" w:rsidRPr="00A32772" w:rsidTr="00A32772">
        <w:tc>
          <w:tcPr>
            <w:tcW w:w="965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right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(тыс. руб.)</w:t>
            </w:r>
          </w:p>
        </w:tc>
      </w:tr>
      <w:tr w:rsidR="00A32772" w:rsidRPr="00A32772" w:rsidTr="00A32772">
        <w:trPr>
          <w:trHeight w:val="230"/>
        </w:trPr>
        <w:tc>
          <w:tcPr>
            <w:tcW w:w="3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Наименование доходов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Сумма </w:t>
            </w:r>
          </w:p>
        </w:tc>
      </w:tr>
      <w:tr w:rsidR="00A32772" w:rsidRPr="00A32772" w:rsidTr="00A32772">
        <w:trPr>
          <w:trHeight w:val="230"/>
        </w:trPr>
        <w:tc>
          <w:tcPr>
            <w:tcW w:w="3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</w:p>
        </w:tc>
      </w:tr>
      <w:tr w:rsidR="00A32772" w:rsidRPr="00A32772" w:rsidTr="00A32772">
        <w:tc>
          <w:tcPr>
            <w:tcW w:w="3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на 2020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на 2021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на 2022 год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Межрегиональное Управление Федеральной службы по надзору в сфере природопользования (</w:t>
            </w:r>
            <w:proofErr w:type="spellStart"/>
            <w:r w:rsidRPr="00A32772">
              <w:rPr>
                <w:rFonts w:ascii="Times New Roman" w:hAnsi="Times New Roman"/>
                <w:b/>
                <w:bCs/>
              </w:rPr>
              <w:t>Росприроднадзора</w:t>
            </w:r>
            <w:proofErr w:type="spellEnd"/>
            <w:r w:rsidRPr="00A32772">
              <w:rPr>
                <w:rFonts w:ascii="Times New Roman" w:hAnsi="Times New Roman"/>
                <w:b/>
                <w:bCs/>
              </w:rPr>
              <w:t>) по Владимирской и Ивановской области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048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408,10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424,50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441,50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Плата  за   выбросы   загрязняющих   веществ   в   атмосферный воздух стационарными объектами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1 12 01010 01 6000 120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140,60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           146,20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            152,10   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Плата за сбросы загрязняющих  веществ  в  водные объекты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1 12 01030 01 6000 120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267,50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278,30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289,40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Управление Федерального казначейства по Ивановской области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9 131,40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12 666,00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12 666,00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1 03 02231 01 0000 110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2 392,20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2 687,40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2 687,40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и качественные </w:t>
            </w:r>
            <w:r w:rsidRPr="00A32772">
              <w:rPr>
                <w:rFonts w:ascii="Times New Roman" w:hAnsi="Times New Roman"/>
              </w:rPr>
              <w:lastRenderedPageBreak/>
              <w:t>автомобильные дороги")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lastRenderedPageBreak/>
              <w:t>1 03 02232 01 0000 110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916,80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1 893,40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1 893,40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A32772">
              <w:rPr>
                <w:rFonts w:ascii="Times New Roman" w:hAnsi="Times New Roman"/>
              </w:rPr>
              <w:t>инжекторных</w:t>
            </w:r>
            <w:proofErr w:type="spellEnd"/>
            <w:r w:rsidRPr="00A32772">
              <w:rPr>
                <w:rFonts w:ascii="Times New Roman" w:hAnsi="Times New Roman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1 03 02241 01 0000 110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15,80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17,20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17,20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proofErr w:type="gramStart"/>
            <w:r w:rsidRPr="00A32772">
              <w:rPr>
                <w:rFonts w:ascii="Times New Roman" w:hAnsi="Times New Roman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32772">
              <w:rPr>
                <w:rFonts w:ascii="Times New Roman" w:hAnsi="Times New Roman"/>
              </w:rPr>
              <w:t>инжекторных</w:t>
            </w:r>
            <w:proofErr w:type="spellEnd"/>
            <w:r w:rsidRPr="00A32772">
              <w:rPr>
                <w:rFonts w:ascii="Times New Roman" w:hAnsi="Times New Roman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и качественные автомобильные дороги")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1 03 02242 01 0000 110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12,10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12,10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1 03 02251 01 0000 110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4 638,50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5 212,80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5 212,80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и качественные автомобильные дороги")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color w:val="000000"/>
              </w:rPr>
            </w:pPr>
            <w:r w:rsidRPr="00A32772">
              <w:rPr>
                <w:rFonts w:ascii="Times New Roman" w:hAnsi="Times New Roman"/>
                <w:color w:val="000000"/>
              </w:rPr>
              <w:t>1 03 02252 01 0000 110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1 777,60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3 672,60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3 672,60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</w:t>
            </w:r>
            <w:r w:rsidRPr="00A32772">
              <w:rPr>
                <w:rFonts w:ascii="Times New Roman" w:hAnsi="Times New Roman"/>
              </w:rPr>
              <w:lastRenderedPageBreak/>
              <w:t>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lastRenderedPageBreak/>
              <w:t>1 03 02261 01 0000 110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-445,00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-486,60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-486,60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и качественные автомобильные дороги")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1 03 02262 01 0000 110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-170,50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-342,90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-342,90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Межрайонная инспекция Федеральной налоговой службы №5 по Ивановской области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182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307 035,00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308 952,00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308 254,00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1 01 02010 01 0000 110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159 500,00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170 500,00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176 900,00   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1 01 02020 01 0000 110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 1 400,00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 1 500,00   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1 01 02030 01 0000 110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D315D0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1 300,00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D315D0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1 400,00   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1 01 02040 01 0000 110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           500,00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            600,00   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lastRenderedPageBreak/>
              <w:t>Единый налог на вмененный доход для отдельных видов деятельности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1 05 02010 02 0000 110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31 000,00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D315D0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8 200,00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1 05 03010 01 0000 110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             52,00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              54,00   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1 05 04010 02 0000 110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D315D0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23 000,00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D315D0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 24 000,00   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1 06 01020 04 0000 110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D315D0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14 550,00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D315D0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 14 500,00   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1 06 06032 04 0000 110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63 500,00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D315D0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63 600,00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D315D0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 63 600,00   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1 06 06042 04 0000 110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17 500,00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D315D0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17 000,00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D315D0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17 000,00   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1 08 03010 01 0000 110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7 460,00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D315D0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 8 850,00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D315D0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 8 700,00   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Управление Министерства внутренних дел Российской Федерации по Ивановской области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188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836,00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336,00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336,00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1 16 10032 04 0000 140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836,00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336,00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336,00 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Комитет по культуре и туризму администрации городского округа Кинешма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951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1 13 02994 04 0000 130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0,00 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0,00 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Управление образования администрации городского округа Кинешма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953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1 13 02994 04 0000 130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0,00 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Финансовое управление администрации городского округа Кинешма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954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1 019 657,40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721 719,30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874 578,20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1 13 01994 04 0000 130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2 201,00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2 289,00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2 380,60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Прочие доходы от компенсации </w:t>
            </w:r>
            <w:r w:rsidRPr="00A32772">
              <w:rPr>
                <w:rFonts w:ascii="Times New Roman" w:hAnsi="Times New Roman"/>
              </w:rPr>
              <w:lastRenderedPageBreak/>
              <w:t>затрат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lastRenderedPageBreak/>
              <w:t xml:space="preserve"> 1 13 02994 04 0000 130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lastRenderedPageBreak/>
              <w:t>Доходы от реализации имущества, находящегося в оперативном управлении учреждений, находящихся в ведении органов управления городских округов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1 14 02042 04 0000 440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Прочее возмещение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1 16 10032 04 0000 140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1 16 01154 01 0000 140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proofErr w:type="gramStart"/>
            <w:r w:rsidRPr="00A32772">
              <w:rPr>
                <w:rFonts w:ascii="Times New Roman" w:hAnsi="Times New Roman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</w:t>
            </w:r>
            <w:proofErr w:type="spellStart"/>
            <w:r w:rsidRPr="00A32772">
              <w:rPr>
                <w:rFonts w:ascii="Times New Roman" w:hAnsi="Times New Roman"/>
              </w:rPr>
              <w:t>неперечислением</w:t>
            </w:r>
            <w:proofErr w:type="spellEnd"/>
            <w:r w:rsidRPr="00A32772">
              <w:rPr>
                <w:rFonts w:ascii="Times New Roman" w:hAnsi="Times New Roman"/>
              </w:rP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</w:t>
            </w:r>
            <w:proofErr w:type="gramEnd"/>
            <w:r w:rsidRPr="00A32772">
              <w:rPr>
                <w:rFonts w:ascii="Times New Roman" w:hAnsi="Times New Roman"/>
              </w:rPr>
              <w:t>, индивидуальным предпринимателям и физическим лицам, подлежащие зачислению в бюджет муниципального образования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1 16 01157 01 0000 140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Административные штрафы, установленные Главой 19 Кодекса Российской Федерации об </w:t>
            </w:r>
            <w:r w:rsidRPr="00A32772">
              <w:rPr>
                <w:rFonts w:ascii="Times New Roman" w:hAnsi="Times New Roman"/>
              </w:rPr>
              <w:lastRenderedPageBreak/>
              <w:t>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lastRenderedPageBreak/>
              <w:t>1 16 01194 01 0000 140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proofErr w:type="gramStart"/>
            <w:r w:rsidRPr="00A32772">
              <w:rPr>
                <w:rFonts w:ascii="Times New Roman" w:hAnsi="Times New Roman"/>
              </w:rPr>
              <w:lastRenderedPageBreak/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 казенным учреждением городского округа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1 16 07010 04 0000 140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1 16 07090 04 0000 140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Платежи в целях возмещения ущерба при расторжении муниципального контракта, заключенного с муниципальным органом городского округа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1 16 10081 04 0000 140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1 16 10082 04 0000 140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proofErr w:type="gramStart"/>
            <w:r w:rsidRPr="00A32772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Невыясненные поступления, зачисляемые в бюджеты городских </w:t>
            </w:r>
            <w:r w:rsidRPr="00A32772">
              <w:rPr>
                <w:rFonts w:ascii="Times New Roman" w:hAnsi="Times New Roman"/>
              </w:rPr>
              <w:lastRenderedPageBreak/>
              <w:t>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lastRenderedPageBreak/>
              <w:t>1 17 01040 04 0000 180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lastRenderedPageBreak/>
              <w:t>Взносы от погашения ипотечных кредитов для учета прочих неналоговых доходов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1 17 05040 04 0003 180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98,00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80,00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2 02 15001 04 0000 150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294 332,70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215 878,90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225 508,30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2 02 15002 04 0000 150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65 457,20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Дотации бюджетам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2 02 15009 04 0000 150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Субсидии бюджетам городских округов на </w:t>
            </w:r>
            <w:proofErr w:type="spellStart"/>
            <w:r w:rsidRPr="00A32772">
              <w:rPr>
                <w:rFonts w:ascii="Times New Roman" w:hAnsi="Times New Roman"/>
              </w:rPr>
              <w:t>софинансирование</w:t>
            </w:r>
            <w:proofErr w:type="spellEnd"/>
            <w:r w:rsidRPr="00A32772">
              <w:rPr>
                <w:rFonts w:ascii="Times New Roman" w:hAnsi="Times New Roman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2 02 20077 04 0000 151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8A3F6A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2 02 20216 04 0000 150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8A3F6A"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bookmarkStart w:id="2" w:name="_GoBack" w:colFirst="0" w:colLast="0"/>
            <w:r w:rsidRPr="00A32772">
              <w:rPr>
                <w:rFonts w:ascii="Times New Roman" w:hAnsi="Times New Roman"/>
              </w:rPr>
              <w:t>Субсидии бюджетам городских округов на обеспечение мероприятий по капитальному ремонту многоквартирных домов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2 02 20298 04 0000 150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8A3F6A"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2 02 20299 04 0000 150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153 223,30</w:t>
            </w:r>
          </w:p>
        </w:tc>
      </w:tr>
      <w:tr w:rsidR="00A32772" w:rsidRPr="00A32772" w:rsidTr="008A3F6A"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Субсидии бюджетам городских округов на обеспечение мероприятий по капитальному ремонту многоквартирных домов за счет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2 02 20301 04 0000 150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bookmarkEnd w:id="2"/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Субсидии бюджетам городских округов на обеспечение мероприятий по переселению граждан из аварийного жилищного </w:t>
            </w:r>
            <w:r w:rsidRPr="00A32772">
              <w:rPr>
                <w:rFonts w:ascii="Times New Roman" w:hAnsi="Times New Roman"/>
              </w:rPr>
              <w:lastRenderedPageBreak/>
              <w:t>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lastRenderedPageBreak/>
              <w:t>2 02 20302 04 0000 150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1 547,70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lastRenderedPageBreak/>
              <w:t>Субсидии бюджетам городских округов на 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2 02 25210 04 0000 150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18 073,40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11 272,70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Субсидии бюджетам городских округов на ликвидацию несанкционированных свалок в границах городов и наиболее опасных объектов накопленного экологического вреда окружающей среде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2 02 25242 04 0000 150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Субсидии бюджетам городских округов на реализацию федеральной целевой программы "Развитие физической культуры и спорта в Российской Федерации на 2016-2020 годы"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2 02 25495 04 0000 150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100 114,10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2 02 25497 04 0000 150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Субсидия бюджетам городских округов на поддержку отрасли культуры (субсидии бюджетам муниципальных образований на комплектование книжных фондов библиотек муниципальных образований)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2 02 25519 04 0000 150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Субсидии бюджетам городских округов на поддержку</w:t>
            </w:r>
            <w:r w:rsidRPr="00A32772">
              <w:rPr>
                <w:rFonts w:ascii="Times New Roman" w:hAnsi="Times New Roman"/>
              </w:rPr>
              <w:br/>
              <w:t>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2 02 25555 04 0000 151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Прочие субсидии бюджетам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2 02 29999 04 0000 150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61 578,50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10 237,40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9 779,50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Субвенции бюджетам городских округов на ежемесячное денежное вознаграждение за классное руководство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2 02 30021 04 0000 150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2 02 30024 04 0000 150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8 906,00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8 586,70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8 586,70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2 02 35082 04 0000 150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2 146,90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2 146,90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2 146,90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Субвенции бюджетам городских округов на осуществление </w:t>
            </w:r>
            <w:r w:rsidRPr="00A32772">
              <w:rPr>
                <w:rFonts w:ascii="Times New Roman" w:hAnsi="Times New Roman"/>
              </w:rPr>
              <w:lastRenderedPageBreak/>
              <w:t>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lastRenderedPageBreak/>
              <w:t>2 02 35120 04 0000 150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19,50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135,00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lastRenderedPageBreak/>
              <w:t>Прочие субвенции бюджетам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2 02 39999 04 0000 150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466 137,60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471 190,20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471 190,20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Межбюджетные трансферты, передаваемые бюджетам 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2 02 45424 04 0000 150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Межбюджетные трансферты, передаваемые бюджетам городских округов за достижение </w:t>
            </w:r>
            <w:proofErr w:type="gramStart"/>
            <w:r w:rsidRPr="00A32772">
              <w:rPr>
                <w:rFonts w:ascii="Times New Roman" w:hAnsi="Times New Roman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2 02 45550 04 0000 150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Межбюджетные трансферты, передаваемые бюджетам городских округов, за счет средств резервного фонда Президента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2 02 49000 04 0000 150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2 02 49999 04 0000 150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Прочие безвозмездные поступления в бюджеты городских округов от бюджетов субъектов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2 02 90023 04 0000 150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Предоставление  негосударственными организациями</w:t>
            </w:r>
            <w:r w:rsidRPr="00A32772">
              <w:rPr>
                <w:rFonts w:ascii="Times New Roman" w:hAnsi="Times New Roman"/>
              </w:rPr>
              <w:br w:type="page"/>
              <w:t xml:space="preserve"> грантов для получателей  средств</w:t>
            </w:r>
            <w:r w:rsidRPr="00A32772">
              <w:rPr>
                <w:rFonts w:ascii="Times New Roman" w:hAnsi="Times New Roman"/>
              </w:rPr>
              <w:br w:type="page"/>
              <w:t xml:space="preserve"> бюджетов городских округов</w:t>
            </w:r>
            <w:r w:rsidRPr="00A32772">
              <w:rPr>
                <w:rFonts w:ascii="Times New Roman" w:hAnsi="Times New Roman"/>
              </w:rPr>
              <w:br w:type="page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2 04 04010 04 0000 150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599,90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Прочие безвозмездные поступления от негосударственных организаций в бюджеты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2 04 04099 04 0000 150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Прочие безвозмездные поступления в бюджеты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2 07 04050 04 0000 150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2 08 04000 04 0000 150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Возврат остатков субсидий на мероприятия подпрограммы "Модернизация объектов коммунальной инфраструктуры" федеральной целевой программы "Жилище" на 2015 - 2020 годы из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2 19 25022 04 0000 150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Возврат остатков субсидий на поддержку государственных программ субъектов Российской </w:t>
            </w:r>
            <w:r w:rsidRPr="00A32772">
              <w:rPr>
                <w:rFonts w:ascii="Times New Roman" w:hAnsi="Times New Roman"/>
              </w:rPr>
              <w:lastRenderedPageBreak/>
              <w:t>Федерации и муниципальных программ формирования современной городской среды из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lastRenderedPageBreak/>
              <w:t>2 19 25555 04 0000 150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lastRenderedPageBreak/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2 19 60010 04 0000 150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-20,10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Комитет по физической культуре и спорту администрации городского округа Кинешма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958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1 13 02994 04 0000 130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0,00 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Администрация городского округа Кинешма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961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17 017,50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14 052,80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14 168,00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1 08 07150 01 1000 110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             40,00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              40,00   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1 11 07014 04 0000 120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5 777,00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D315D0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3 179,00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D315D0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 3 173,00   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1 11 09044 04 0000 120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6 129,60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6 129,60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6 129,60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1 13 02994 04 0000 130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0,00 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Доходы от продажи квартир, находящихся в собственности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1 14 01040 04 0000 410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0,00 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1 16 02020 02 0000 140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730,00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           230,00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            230,00   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1 16 01053 01 0000 140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               2,00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                2,00   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Административные штрафы, установленные Главой 6 Кодекса </w:t>
            </w:r>
            <w:r w:rsidRPr="00A32772">
              <w:rPr>
                <w:rFonts w:ascii="Times New Roman" w:hAnsi="Times New Roman"/>
              </w:rPr>
              <w:lastRenderedPageBreak/>
              <w:t>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lastRenderedPageBreak/>
              <w:t xml:space="preserve"> 1 16 01063 01 0000 140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             18,00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              18,00   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lastRenderedPageBreak/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1 16 01073 01 0000 140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3,00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1 16 01123 01 0000 140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15,00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1 16 01194 01 0000 140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1 16 01203 01 0000 140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35,00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35,00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</w:t>
            </w:r>
            <w:r w:rsidRPr="00A32772">
              <w:rPr>
                <w:rFonts w:ascii="Times New Roman" w:hAnsi="Times New Roman"/>
              </w:rPr>
              <w:lastRenderedPageBreak/>
              <w:t>должностными лицами органов муниципального контроля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lastRenderedPageBreak/>
              <w:t>1 16 01204 01 0000 140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1 16 07090 04 0000 140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proofErr w:type="gramStart"/>
            <w:r w:rsidRPr="00A32772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Плата за право на заключение договора на установку и эксплуатацию рекламной конструкции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1 17 05040 04 0001 180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Плата по договорам на установку и эксплуатацию рекламной конструкции для учета прочих неналоговых доходов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1 17 05040 04 0002 180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936,90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           936,90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            936,90   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0,00 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Плата по договорам на размещение нестационарного объекта для осуществления торговли и 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1 17 05040 04 0006 180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3 331,00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D315D0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 3 464,30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D315D0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  3 585,50   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Комитет имущественных и земельных отношений администрации городского округа Кинешма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965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54 377,00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66 128,70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66 620,90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1 11 05012 04 0000 120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22 350,00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D315D0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 20 800,00   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proofErr w:type="gramStart"/>
            <w:r w:rsidRPr="00A32772">
              <w:rPr>
                <w:rFonts w:ascii="Times New Roman" w:hAnsi="Times New Roman"/>
              </w:rPr>
              <w:t xml:space="preserve">Доходы, получаемые в виде </w:t>
            </w:r>
            <w:r w:rsidRPr="00A32772">
              <w:rPr>
                <w:rFonts w:ascii="Times New Roman" w:hAnsi="Times New Roman"/>
              </w:rPr>
              <w:lastRenderedPageBreak/>
              <w:t>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lastRenderedPageBreak/>
              <w:t>1 11 05024 04 0000 120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lastRenderedPageBreak/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1 11 05034 04 0000 120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1 477,00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D315D0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 1 000,00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D315D0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  1 000,00   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1 11 05324 04 0000 120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1 13 02994 04 0000 130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1 14 02043 04 0000 410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6 900,00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23 778,70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25 820,90 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1 14 06012 04 0000 430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22 000,00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D315D0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19 000,00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772" w:rsidRPr="00A32772" w:rsidRDefault="00A32772" w:rsidP="00D315D0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    19 000,00   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 1 14 06024 04 0000 430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1 16 01074 01 0000 140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 xml:space="preserve">Административные штрафы, установленные Главой 8 Кодекса </w:t>
            </w:r>
            <w:r w:rsidRPr="00A32772">
              <w:rPr>
                <w:rFonts w:ascii="Times New Roman" w:hAnsi="Times New Roman"/>
              </w:rPr>
              <w:lastRenderedPageBreak/>
              <w:t>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выявленные должностными лицами органов муниципального контроля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lastRenderedPageBreak/>
              <w:t>1 16 01084 01 0000 140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lastRenderedPageBreak/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1 16 01194 01 0000 140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proofErr w:type="gramStart"/>
            <w:r w:rsidRPr="00A32772">
              <w:rPr>
                <w:rFonts w:ascii="Times New Roman" w:hAnsi="Times New Roman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1 16 07010 04 0000 140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proofErr w:type="gramStart"/>
            <w:r w:rsidRPr="00A32772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</w:rPr>
            </w:pPr>
            <w:r w:rsidRPr="00A32772">
              <w:rPr>
                <w:rFonts w:ascii="Times New Roman" w:hAnsi="Times New Roman"/>
              </w:rPr>
              <w:t>0,00</w:t>
            </w:r>
          </w:p>
        </w:tc>
      </w:tr>
      <w:tr w:rsidR="00A32772" w:rsidRPr="00A32772" w:rsidTr="00A32772">
        <w:tc>
          <w:tcPr>
            <w:tcW w:w="5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В С Е Г 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1 408 462,40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1 124 279,30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32772" w:rsidRPr="00A32772" w:rsidRDefault="00A32772" w:rsidP="00A3277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772">
              <w:rPr>
                <w:rFonts w:ascii="Times New Roman" w:hAnsi="Times New Roman"/>
                <w:b/>
                <w:bCs/>
              </w:rPr>
              <w:t>1 277 064,60</w:t>
            </w:r>
          </w:p>
        </w:tc>
      </w:tr>
    </w:tbl>
    <w:p w:rsidR="00F62304" w:rsidRDefault="00F62304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19C8" w:rsidRDefault="00C819C8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19C8" w:rsidRDefault="00C819C8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19C8" w:rsidRDefault="00C819C8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19C8" w:rsidRDefault="00C819C8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19C8" w:rsidRDefault="00C819C8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19C8" w:rsidRDefault="00C819C8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19C8" w:rsidRDefault="00C819C8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19C8" w:rsidRDefault="00C819C8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19C8" w:rsidRDefault="00C819C8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6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07"/>
        <w:gridCol w:w="2010"/>
        <w:gridCol w:w="2268"/>
        <w:gridCol w:w="1417"/>
        <w:gridCol w:w="1333"/>
        <w:gridCol w:w="1333"/>
      </w:tblGrid>
      <w:tr w:rsidR="00C819C8" w:rsidRPr="00C819C8" w:rsidTr="00C819C8">
        <w:tc>
          <w:tcPr>
            <w:tcW w:w="97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819C8" w:rsidRDefault="00C819C8" w:rsidP="00C819C8">
            <w:pPr>
              <w:jc w:val="right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lastRenderedPageBreak/>
              <w:t>Приложение 3</w:t>
            </w:r>
            <w:r w:rsidRPr="00C819C8">
              <w:rPr>
                <w:rFonts w:ascii="Times New Roman" w:hAnsi="Times New Roman"/>
              </w:rPr>
              <w:br/>
              <w:t>к решени</w:t>
            </w:r>
            <w:r>
              <w:rPr>
                <w:rFonts w:ascii="Times New Roman" w:hAnsi="Times New Roman"/>
              </w:rPr>
              <w:t>ю</w:t>
            </w:r>
            <w:r w:rsidRPr="00C819C8">
              <w:rPr>
                <w:rFonts w:ascii="Times New Roman" w:hAnsi="Times New Roman"/>
              </w:rPr>
              <w:t> городской Думы </w:t>
            </w:r>
            <w:r w:rsidRPr="00C819C8">
              <w:rPr>
                <w:rFonts w:ascii="Times New Roman" w:hAnsi="Times New Roman"/>
              </w:rPr>
              <w:br/>
              <w:t>городского округа Кинешма "О внесении изменений в решение</w:t>
            </w:r>
            <w:r w:rsidRPr="00C819C8">
              <w:rPr>
                <w:rFonts w:ascii="Times New Roman" w:hAnsi="Times New Roman"/>
              </w:rPr>
              <w:br/>
              <w:t xml:space="preserve"> городской Думы городского округа Кинешма  от 18.12.2019 № 87/546 </w:t>
            </w:r>
            <w:r w:rsidRPr="00C819C8">
              <w:rPr>
                <w:rFonts w:ascii="Times New Roman" w:hAnsi="Times New Roman"/>
              </w:rPr>
              <w:br/>
              <w:t>«О бюджете городского округа Кинешма на 2020 год</w:t>
            </w:r>
            <w:r w:rsidRPr="00C819C8">
              <w:rPr>
                <w:rFonts w:ascii="Times New Roman" w:hAnsi="Times New Roman"/>
              </w:rPr>
              <w:br/>
              <w:t xml:space="preserve"> и плановый период 2020 и 2021 годов»</w:t>
            </w:r>
            <w:r w:rsidRPr="00C819C8">
              <w:rPr>
                <w:rFonts w:ascii="Times New Roman" w:hAnsi="Times New Roman"/>
              </w:rPr>
              <w:br/>
              <w:t xml:space="preserve">от </w:t>
            </w:r>
            <w:r>
              <w:rPr>
                <w:rFonts w:ascii="Times New Roman" w:hAnsi="Times New Roman"/>
              </w:rPr>
              <w:t>31.01.2020</w:t>
            </w:r>
            <w:r w:rsidRPr="00C819C8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90/570</w:t>
            </w:r>
          </w:p>
          <w:p w:rsidR="00C819C8" w:rsidRPr="00C819C8" w:rsidRDefault="00C819C8" w:rsidP="00C819C8">
            <w:pPr>
              <w:jc w:val="right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 xml:space="preserve">  </w:t>
            </w:r>
          </w:p>
        </w:tc>
      </w:tr>
      <w:tr w:rsidR="00C819C8" w:rsidRPr="00C819C8" w:rsidTr="00C819C8">
        <w:tc>
          <w:tcPr>
            <w:tcW w:w="97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819C8" w:rsidRDefault="00C819C8" w:rsidP="00C819C8">
            <w:pPr>
              <w:jc w:val="right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Приложение 3</w:t>
            </w:r>
            <w:r w:rsidRPr="00C819C8">
              <w:rPr>
                <w:rFonts w:ascii="Times New Roman" w:hAnsi="Times New Roman"/>
              </w:rPr>
              <w:br/>
              <w:t>к решению  городской Думы городского округа Кинешма</w:t>
            </w:r>
            <w:r w:rsidRPr="00C819C8">
              <w:rPr>
                <w:rFonts w:ascii="Times New Roman" w:hAnsi="Times New Roman"/>
              </w:rPr>
              <w:br/>
              <w:t xml:space="preserve">  от 18.12.2019 № 87/546 «О бюджете городского округа Кинешма</w:t>
            </w:r>
            <w:r w:rsidRPr="00C819C8">
              <w:rPr>
                <w:rFonts w:ascii="Times New Roman" w:hAnsi="Times New Roman"/>
              </w:rPr>
              <w:br/>
              <w:t xml:space="preserve"> на 2020 год  и плановый период 2020 и 2021 годов»</w:t>
            </w:r>
          </w:p>
          <w:p w:rsidR="00C819C8" w:rsidRPr="00C819C8" w:rsidRDefault="00C819C8" w:rsidP="00C819C8">
            <w:pPr>
              <w:jc w:val="right"/>
              <w:rPr>
                <w:rFonts w:ascii="Times New Roman" w:hAnsi="Times New Roman"/>
              </w:rPr>
            </w:pPr>
          </w:p>
        </w:tc>
      </w:tr>
      <w:tr w:rsidR="00C819C8" w:rsidRPr="00C819C8" w:rsidTr="00C819C8">
        <w:tc>
          <w:tcPr>
            <w:tcW w:w="97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819C8" w:rsidRPr="00C819C8" w:rsidRDefault="00C819C8" w:rsidP="00C819C8">
            <w:pPr>
              <w:jc w:val="right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 </w:t>
            </w:r>
          </w:p>
        </w:tc>
      </w:tr>
      <w:tr w:rsidR="00C819C8" w:rsidRPr="00C819C8" w:rsidTr="00C819C8">
        <w:trPr>
          <w:trHeight w:val="230"/>
        </w:trPr>
        <w:tc>
          <w:tcPr>
            <w:tcW w:w="976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19C8" w:rsidRDefault="00C819C8" w:rsidP="00C819C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819C8">
              <w:rPr>
                <w:rFonts w:ascii="Times New Roman" w:hAnsi="Times New Roman"/>
                <w:b/>
                <w:bCs/>
              </w:rPr>
              <w:t xml:space="preserve">Перечень  главных </w:t>
            </w:r>
            <w:proofErr w:type="gramStart"/>
            <w:r w:rsidRPr="00C819C8">
              <w:rPr>
                <w:rFonts w:ascii="Times New Roman" w:hAnsi="Times New Roman"/>
                <w:b/>
                <w:bCs/>
              </w:rPr>
              <w:t>администраторов источников финансирования  дефицита бюджета городского округа</w:t>
            </w:r>
            <w:proofErr w:type="gramEnd"/>
            <w:r w:rsidRPr="00C819C8">
              <w:rPr>
                <w:rFonts w:ascii="Times New Roman" w:hAnsi="Times New Roman"/>
                <w:b/>
                <w:bCs/>
              </w:rPr>
              <w:t xml:space="preserve"> Кинешма с указанием объемов администрируемых  источников финансирования дефицита бюджета городского округа Кинешма по кодам классификации источников финансирования дефицита бюджета на 2020 год и плановый период 2021 и 2022 годов</w:t>
            </w:r>
          </w:p>
          <w:p w:rsidR="00C819C8" w:rsidRPr="00C819C8" w:rsidRDefault="00C819C8" w:rsidP="00C819C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C819C8" w:rsidRPr="00C819C8" w:rsidTr="00C819C8">
        <w:trPr>
          <w:trHeight w:val="230"/>
        </w:trPr>
        <w:tc>
          <w:tcPr>
            <w:tcW w:w="976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C8" w:rsidRPr="00C819C8" w:rsidRDefault="00C819C8" w:rsidP="00C819C8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819C8" w:rsidRPr="00C819C8" w:rsidTr="00C819C8">
        <w:trPr>
          <w:trHeight w:val="230"/>
        </w:trPr>
        <w:tc>
          <w:tcPr>
            <w:tcW w:w="976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C8" w:rsidRPr="00C819C8" w:rsidRDefault="00C819C8" w:rsidP="00C819C8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819C8" w:rsidRPr="00C819C8" w:rsidTr="00C819C8"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9C8" w:rsidRPr="00C819C8" w:rsidRDefault="00C819C8" w:rsidP="00C819C8">
            <w:pPr>
              <w:rPr>
                <w:rFonts w:ascii="Times New Roman" w:hAnsi="Times New Roman"/>
              </w:rPr>
            </w:pPr>
          </w:p>
        </w:tc>
        <w:tc>
          <w:tcPr>
            <w:tcW w:w="83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19C8" w:rsidRPr="00C819C8" w:rsidRDefault="00C819C8" w:rsidP="00C819C8">
            <w:pPr>
              <w:jc w:val="right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(тыс. руб.)</w:t>
            </w:r>
          </w:p>
        </w:tc>
      </w:tr>
      <w:tr w:rsidR="00C819C8" w:rsidRPr="00C819C8" w:rsidTr="00C819C8">
        <w:tc>
          <w:tcPr>
            <w:tcW w:w="3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Код бюджетной классификации</w:t>
            </w:r>
            <w:r w:rsidRPr="00C819C8">
              <w:rPr>
                <w:rFonts w:ascii="Times New Roman" w:hAnsi="Times New Roman"/>
              </w:rPr>
              <w:br/>
              <w:t>Российской Федерации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 xml:space="preserve">Наименование администратора </w:t>
            </w:r>
          </w:p>
        </w:tc>
        <w:tc>
          <w:tcPr>
            <w:tcW w:w="408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 xml:space="preserve">Сумма </w:t>
            </w:r>
          </w:p>
        </w:tc>
      </w:tr>
      <w:tr w:rsidR="00C819C8" w:rsidRPr="00C819C8" w:rsidTr="00C819C8">
        <w:trPr>
          <w:trHeight w:val="236"/>
        </w:trPr>
        <w:tc>
          <w:tcPr>
            <w:tcW w:w="14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главного</w:t>
            </w:r>
            <w:r w:rsidRPr="00C819C8">
              <w:rPr>
                <w:rFonts w:ascii="Times New Roman" w:hAnsi="Times New Roman"/>
              </w:rPr>
              <w:br/>
              <w:t xml:space="preserve"> администратора </w:t>
            </w:r>
            <w:r w:rsidRPr="00C819C8">
              <w:rPr>
                <w:rFonts w:ascii="Times New Roman" w:hAnsi="Times New Roman"/>
              </w:rPr>
              <w:br/>
              <w:t>источников</w:t>
            </w:r>
            <w:r w:rsidRPr="00C819C8">
              <w:rPr>
                <w:rFonts w:ascii="Times New Roman" w:hAnsi="Times New Roman"/>
              </w:rPr>
              <w:br/>
              <w:t>финансирования</w:t>
            </w:r>
            <w:r w:rsidRPr="00C819C8">
              <w:rPr>
                <w:rFonts w:ascii="Times New Roman" w:hAnsi="Times New Roman"/>
              </w:rPr>
              <w:br/>
              <w:t>дефицита</w:t>
            </w:r>
          </w:p>
        </w:tc>
        <w:tc>
          <w:tcPr>
            <w:tcW w:w="20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источников финансирования дефицита бюджета городского округа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9C8" w:rsidRPr="00C819C8" w:rsidRDefault="00C819C8" w:rsidP="00C819C8">
            <w:pPr>
              <w:rPr>
                <w:rFonts w:ascii="Times New Roman" w:hAnsi="Times New Roman"/>
              </w:rPr>
            </w:pPr>
          </w:p>
        </w:tc>
        <w:tc>
          <w:tcPr>
            <w:tcW w:w="408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9C8" w:rsidRPr="00C819C8" w:rsidRDefault="00C819C8" w:rsidP="00C819C8">
            <w:pPr>
              <w:rPr>
                <w:rFonts w:ascii="Times New Roman" w:hAnsi="Times New Roman"/>
              </w:rPr>
            </w:pPr>
          </w:p>
        </w:tc>
      </w:tr>
      <w:tr w:rsidR="00C819C8" w:rsidRPr="00C819C8" w:rsidTr="00C819C8">
        <w:trPr>
          <w:trHeight w:val="2000"/>
        </w:trPr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19C8" w:rsidRPr="00C819C8" w:rsidRDefault="00C819C8" w:rsidP="00C819C8">
            <w:pPr>
              <w:rPr>
                <w:rFonts w:ascii="Times New Roman" w:hAnsi="Times New Roman"/>
              </w:rPr>
            </w:pPr>
          </w:p>
        </w:tc>
        <w:tc>
          <w:tcPr>
            <w:tcW w:w="20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9C8" w:rsidRPr="00C819C8" w:rsidRDefault="00C819C8" w:rsidP="00C819C8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9C8" w:rsidRPr="00C819C8" w:rsidRDefault="00C819C8" w:rsidP="00C819C8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на 2020 год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на 2021 год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на 2022 год</w:t>
            </w:r>
          </w:p>
        </w:tc>
      </w:tr>
      <w:tr w:rsidR="00C819C8" w:rsidRPr="00C819C8" w:rsidTr="00C819C8">
        <w:tc>
          <w:tcPr>
            <w:tcW w:w="140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819C8">
              <w:rPr>
                <w:rFonts w:ascii="Times New Roman" w:hAnsi="Times New Roman"/>
                <w:b/>
                <w:bCs/>
              </w:rPr>
              <w:t>954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819C8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819C8">
              <w:rPr>
                <w:rFonts w:ascii="Times New Roman" w:hAnsi="Times New Roman"/>
                <w:b/>
                <w:bCs/>
              </w:rPr>
              <w:t>Финансовое управление  администрации</w:t>
            </w:r>
            <w:r w:rsidRPr="00C819C8">
              <w:rPr>
                <w:rFonts w:ascii="Times New Roman" w:hAnsi="Times New Roman"/>
                <w:b/>
                <w:bCs/>
              </w:rPr>
              <w:br/>
              <w:t xml:space="preserve"> городского округа Кинешма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819C8">
              <w:rPr>
                <w:rFonts w:ascii="Times New Roman" w:hAnsi="Times New Roman"/>
                <w:b/>
                <w:bCs/>
              </w:rPr>
              <w:t>15 243,30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819C8">
              <w:rPr>
                <w:rFonts w:ascii="Times New Roman" w:hAnsi="Times New Roman"/>
                <w:b/>
                <w:bCs/>
              </w:rPr>
              <w:t>1 526,10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819C8">
              <w:rPr>
                <w:rFonts w:ascii="Times New Roman" w:hAnsi="Times New Roman"/>
                <w:b/>
                <w:bCs/>
              </w:rPr>
              <w:t>1 896,70</w:t>
            </w:r>
          </w:p>
        </w:tc>
      </w:tr>
      <w:tr w:rsidR="00C819C8" w:rsidRPr="00C819C8" w:rsidTr="00C819C8"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819C8" w:rsidRPr="00C819C8" w:rsidRDefault="00C819C8" w:rsidP="00C819C8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01 05 00 00 00 0000 000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9C8" w:rsidRPr="00C819C8" w:rsidRDefault="00C819C8" w:rsidP="00C819C8">
            <w:pPr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Изменение остатков средств на счетах  по учету средств бюджета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819C8">
              <w:rPr>
                <w:rFonts w:ascii="Times New Roman" w:hAnsi="Times New Roman"/>
                <w:b/>
                <w:bCs/>
              </w:rPr>
              <w:t>15 243,30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819C8">
              <w:rPr>
                <w:rFonts w:ascii="Times New Roman" w:hAnsi="Times New Roman"/>
                <w:b/>
                <w:bCs/>
              </w:rPr>
              <w:t>1 526,10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819C8">
              <w:rPr>
                <w:rFonts w:ascii="Times New Roman" w:hAnsi="Times New Roman"/>
                <w:b/>
                <w:bCs/>
              </w:rPr>
              <w:t>1 896,70</w:t>
            </w:r>
          </w:p>
        </w:tc>
      </w:tr>
      <w:tr w:rsidR="00C819C8" w:rsidRPr="00C819C8" w:rsidTr="00C819C8"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819C8" w:rsidRPr="00C819C8" w:rsidRDefault="00C819C8" w:rsidP="00C819C8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01 05 02 01 04 0000 510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9C8" w:rsidRPr="00C819C8" w:rsidRDefault="00C819C8" w:rsidP="00C819C8">
            <w:pPr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-1 705 962,40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-1 124 279,30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-1 502 064,60</w:t>
            </w:r>
          </w:p>
        </w:tc>
      </w:tr>
      <w:tr w:rsidR="00C819C8" w:rsidRPr="00C819C8" w:rsidTr="00C819C8"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819C8" w:rsidRPr="00C819C8" w:rsidRDefault="00C819C8" w:rsidP="00C819C8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01 05 02 01 04 0000 610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9C8" w:rsidRPr="00C819C8" w:rsidRDefault="00C819C8" w:rsidP="00C819C8">
            <w:pPr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1 721 205,70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1 125 805,40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1 503 961,30</w:t>
            </w:r>
          </w:p>
        </w:tc>
      </w:tr>
      <w:tr w:rsidR="00C819C8" w:rsidRPr="00C819C8" w:rsidTr="00C819C8">
        <w:tc>
          <w:tcPr>
            <w:tcW w:w="140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819C8">
              <w:rPr>
                <w:rFonts w:ascii="Times New Roman" w:hAnsi="Times New Roman"/>
                <w:b/>
                <w:bCs/>
              </w:rPr>
              <w:t>961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819C8">
              <w:rPr>
                <w:rFonts w:ascii="Times New Roman" w:hAnsi="Times New Roman"/>
                <w:b/>
                <w:bCs/>
              </w:rPr>
              <w:t>Администрация городского округа Кинешма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819C8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819C8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819C8">
              <w:rPr>
                <w:rFonts w:ascii="Times New Roman" w:hAnsi="Times New Roman"/>
                <w:b/>
                <w:bCs/>
              </w:rPr>
              <w:t>-10 000,00</w:t>
            </w:r>
          </w:p>
        </w:tc>
      </w:tr>
      <w:tr w:rsidR="00C819C8" w:rsidRPr="00C819C8" w:rsidTr="00C819C8"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819C8" w:rsidRPr="00C819C8" w:rsidRDefault="00C819C8" w:rsidP="00C819C8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01 02 00 00 04 0000 710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9C8" w:rsidRPr="00C819C8" w:rsidRDefault="00C819C8" w:rsidP="00C819C8">
            <w:pPr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235 000,00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0,00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225 000,00</w:t>
            </w:r>
          </w:p>
        </w:tc>
      </w:tr>
      <w:tr w:rsidR="00C819C8" w:rsidRPr="00C819C8" w:rsidTr="00C819C8"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819C8" w:rsidRPr="00C819C8" w:rsidRDefault="00C819C8" w:rsidP="00C819C8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01 02 00 00 04 0000 810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9C8" w:rsidRPr="00C819C8" w:rsidRDefault="00C819C8" w:rsidP="00C819C8">
            <w:pPr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-235 000,00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0,00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-235 000,00</w:t>
            </w:r>
          </w:p>
        </w:tc>
      </w:tr>
      <w:tr w:rsidR="00C819C8" w:rsidRPr="00C819C8" w:rsidTr="00C819C8"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819C8" w:rsidRPr="00C819C8" w:rsidRDefault="00C819C8" w:rsidP="00C819C8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01 03 01 00 04 0000 710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819C8" w:rsidRPr="00C819C8" w:rsidRDefault="00C819C8" w:rsidP="00C819C8">
            <w:pPr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 xml:space="preserve">Получение кредитов от других бюджетов </w:t>
            </w:r>
            <w:r w:rsidRPr="00C819C8">
              <w:rPr>
                <w:rFonts w:ascii="Times New Roman" w:hAnsi="Times New Roman"/>
              </w:rPr>
              <w:lastRenderedPageBreak/>
              <w:t>бюджетной системы Российской Федерации бюджетами городских округов в валюте Российской Федерации, в том числе: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lastRenderedPageBreak/>
              <w:t>62 500,00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0,00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0,00</w:t>
            </w:r>
          </w:p>
        </w:tc>
      </w:tr>
      <w:tr w:rsidR="00C819C8" w:rsidRPr="00C819C8" w:rsidTr="00C819C8"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819C8" w:rsidRPr="00C819C8" w:rsidRDefault="00C819C8" w:rsidP="00C819C8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819C8" w:rsidRPr="00C819C8" w:rsidRDefault="00C819C8" w:rsidP="00C819C8">
            <w:pPr>
              <w:rPr>
                <w:rFonts w:ascii="Times New Roman" w:hAnsi="Times New Roman"/>
                <w:i/>
                <w:iCs/>
              </w:rPr>
            </w:pPr>
            <w:r w:rsidRPr="00C819C8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C819C8">
              <w:rPr>
                <w:rFonts w:ascii="Times New Roman" w:hAnsi="Times New Roman"/>
                <w:i/>
                <w:iCs/>
              </w:rPr>
              <w:t>62 500,00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C819C8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C819C8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C819C8" w:rsidRPr="00C819C8" w:rsidTr="00C819C8"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819C8" w:rsidRPr="00C819C8" w:rsidRDefault="00C819C8" w:rsidP="00C819C8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01 03 01 00 04 0000 810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819C8" w:rsidRPr="00C819C8" w:rsidRDefault="00C819C8" w:rsidP="00C819C8">
            <w:pPr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Федерации, в том числе: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-62 500,00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0,00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0,00</w:t>
            </w:r>
          </w:p>
        </w:tc>
      </w:tr>
      <w:tr w:rsidR="00C819C8" w:rsidRPr="00C819C8" w:rsidTr="00C819C8"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819C8" w:rsidRPr="00C819C8" w:rsidRDefault="00C819C8" w:rsidP="00C819C8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819C8" w:rsidRPr="00C819C8" w:rsidRDefault="00C819C8" w:rsidP="00C819C8">
            <w:pPr>
              <w:rPr>
                <w:rFonts w:ascii="Times New Roman" w:hAnsi="Times New Roman"/>
                <w:i/>
                <w:iCs/>
              </w:rPr>
            </w:pPr>
            <w:r w:rsidRPr="00C819C8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C819C8">
              <w:rPr>
                <w:rFonts w:ascii="Times New Roman" w:hAnsi="Times New Roman"/>
                <w:i/>
                <w:iCs/>
              </w:rPr>
              <w:t>-62 500,00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C819C8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C819C8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C819C8" w:rsidRPr="00C819C8" w:rsidTr="00C819C8"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</w:rPr>
            </w:pPr>
            <w:r w:rsidRPr="00C819C8">
              <w:rPr>
                <w:rFonts w:ascii="Times New Roman" w:hAnsi="Times New Roman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819C8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819C8">
              <w:rPr>
                <w:rFonts w:ascii="Times New Roman" w:hAnsi="Times New Roman"/>
                <w:b/>
                <w:bCs/>
              </w:rPr>
              <w:t xml:space="preserve">Итого источников </w:t>
            </w:r>
            <w:r w:rsidRPr="00C819C8">
              <w:rPr>
                <w:rFonts w:ascii="Times New Roman" w:hAnsi="Times New Roman"/>
                <w:b/>
                <w:bCs/>
              </w:rPr>
              <w:br/>
              <w:t>финансирования дефицита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819C8">
              <w:rPr>
                <w:rFonts w:ascii="Times New Roman" w:hAnsi="Times New Roman"/>
                <w:b/>
                <w:bCs/>
              </w:rPr>
              <w:t>-15 243,30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819C8">
              <w:rPr>
                <w:rFonts w:ascii="Times New Roman" w:hAnsi="Times New Roman"/>
                <w:b/>
                <w:bCs/>
              </w:rPr>
              <w:t>-1 526,10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19C8" w:rsidRPr="00C819C8" w:rsidRDefault="00C819C8" w:rsidP="00C819C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819C8">
              <w:rPr>
                <w:rFonts w:ascii="Times New Roman" w:hAnsi="Times New Roman"/>
                <w:b/>
                <w:bCs/>
              </w:rPr>
              <w:t>8 103,30</w:t>
            </w:r>
          </w:p>
        </w:tc>
      </w:tr>
    </w:tbl>
    <w:p w:rsidR="00C819C8" w:rsidRDefault="00C819C8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19C8" w:rsidRDefault="00C819C8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19C8" w:rsidRDefault="00C819C8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217" w:rsidRDefault="0038621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217" w:rsidRDefault="0038621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217" w:rsidRDefault="0038621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217" w:rsidRDefault="0038621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217" w:rsidRDefault="0038621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217" w:rsidRDefault="0038621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217" w:rsidRDefault="0038621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217" w:rsidRDefault="0038621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217" w:rsidRDefault="0038621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217" w:rsidRDefault="0038621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217" w:rsidRDefault="0038621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217" w:rsidRDefault="0038621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217" w:rsidRDefault="0038621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217" w:rsidRDefault="0038621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217" w:rsidRDefault="0038621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217" w:rsidRDefault="0038621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217" w:rsidRDefault="0038621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217" w:rsidRDefault="0038621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217" w:rsidRDefault="0038621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217" w:rsidRDefault="0038621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217" w:rsidRDefault="0038621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473"/>
        <w:gridCol w:w="567"/>
        <w:gridCol w:w="1287"/>
        <w:gridCol w:w="556"/>
        <w:gridCol w:w="1370"/>
        <w:gridCol w:w="1275"/>
        <w:gridCol w:w="1276"/>
      </w:tblGrid>
      <w:tr w:rsidR="00386217" w:rsidRPr="00386217" w:rsidTr="00386217"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6217" w:rsidRDefault="00386217" w:rsidP="00386217">
            <w:pPr>
              <w:jc w:val="right"/>
              <w:rPr>
                <w:rFonts w:ascii="Times New Roman" w:hAnsi="Times New Roman"/>
              </w:rPr>
            </w:pPr>
            <w:r w:rsidRPr="00386217">
              <w:rPr>
                <w:rFonts w:ascii="Times New Roman" w:hAnsi="Times New Roman"/>
              </w:rPr>
              <w:lastRenderedPageBreak/>
              <w:t>Приложение 4</w:t>
            </w:r>
            <w:r w:rsidRPr="00386217">
              <w:rPr>
                <w:rFonts w:ascii="Times New Roman" w:hAnsi="Times New Roman"/>
              </w:rPr>
              <w:br/>
              <w:t>к решени</w:t>
            </w:r>
            <w:r>
              <w:rPr>
                <w:rFonts w:ascii="Times New Roman" w:hAnsi="Times New Roman"/>
              </w:rPr>
              <w:t>ю</w:t>
            </w:r>
            <w:r w:rsidRPr="00386217">
              <w:rPr>
                <w:rFonts w:ascii="Times New Roman" w:hAnsi="Times New Roman"/>
              </w:rPr>
              <w:t> городской Думы </w:t>
            </w:r>
            <w:r w:rsidRPr="00386217">
              <w:rPr>
                <w:rFonts w:ascii="Times New Roman" w:hAnsi="Times New Roman"/>
              </w:rPr>
              <w:br/>
              <w:t>городского округа Кинешма "О внесении изменений в решение</w:t>
            </w:r>
            <w:r w:rsidRPr="00386217">
              <w:rPr>
                <w:rFonts w:ascii="Times New Roman" w:hAnsi="Times New Roman"/>
              </w:rPr>
              <w:br/>
              <w:t xml:space="preserve"> городской Думы городского округа Кинешма  от 18.12.2019 № 87/546 </w:t>
            </w:r>
            <w:r w:rsidRPr="00386217">
              <w:rPr>
                <w:rFonts w:ascii="Times New Roman" w:hAnsi="Times New Roman"/>
              </w:rPr>
              <w:br/>
              <w:t>«О бюджете городского округа Кинешма на 2020 год</w:t>
            </w:r>
            <w:r w:rsidRPr="00386217">
              <w:rPr>
                <w:rFonts w:ascii="Times New Roman" w:hAnsi="Times New Roman"/>
              </w:rPr>
              <w:br/>
              <w:t xml:space="preserve"> и плановый период 2020 и 2021 годов»</w:t>
            </w:r>
            <w:r w:rsidRPr="00386217">
              <w:rPr>
                <w:rFonts w:ascii="Times New Roman" w:hAnsi="Times New Roman"/>
              </w:rPr>
              <w:br/>
              <w:t xml:space="preserve">от </w:t>
            </w:r>
            <w:r>
              <w:rPr>
                <w:rFonts w:ascii="Times New Roman" w:hAnsi="Times New Roman"/>
              </w:rPr>
              <w:t>31.01.2020</w:t>
            </w:r>
            <w:r w:rsidRPr="00386217">
              <w:rPr>
                <w:rFonts w:ascii="Times New Roman" w:hAnsi="Times New Roman"/>
              </w:rPr>
              <w:t xml:space="preserve"> №</w:t>
            </w:r>
            <w:r>
              <w:rPr>
                <w:rFonts w:ascii="Times New Roman" w:hAnsi="Times New Roman"/>
              </w:rPr>
              <w:t xml:space="preserve"> 90/570</w:t>
            </w:r>
          </w:p>
          <w:p w:rsidR="00386217" w:rsidRPr="00386217" w:rsidRDefault="00386217" w:rsidP="00386217">
            <w:pPr>
              <w:jc w:val="right"/>
              <w:rPr>
                <w:rFonts w:ascii="Times New Roman" w:hAnsi="Times New Roman"/>
              </w:rPr>
            </w:pPr>
            <w:r w:rsidRPr="00386217">
              <w:rPr>
                <w:rFonts w:ascii="Times New Roman" w:hAnsi="Times New Roman"/>
              </w:rPr>
              <w:t xml:space="preserve">  </w:t>
            </w:r>
          </w:p>
        </w:tc>
      </w:tr>
      <w:tr w:rsidR="00386217" w:rsidRPr="00386217" w:rsidTr="00386217"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6217" w:rsidRDefault="00386217" w:rsidP="00386217">
            <w:pPr>
              <w:jc w:val="right"/>
              <w:rPr>
                <w:rFonts w:ascii="Times New Roman" w:hAnsi="Times New Roman"/>
              </w:rPr>
            </w:pPr>
            <w:r w:rsidRPr="00386217">
              <w:rPr>
                <w:rFonts w:ascii="Times New Roman" w:hAnsi="Times New Roman"/>
              </w:rPr>
              <w:t>Приложение 4</w:t>
            </w:r>
            <w:r w:rsidRPr="00386217">
              <w:rPr>
                <w:rFonts w:ascii="Times New Roman" w:hAnsi="Times New Roman"/>
              </w:rPr>
              <w:br/>
              <w:t>к решению  городской Думы городского округа Кинешма</w:t>
            </w:r>
            <w:r w:rsidRPr="00386217">
              <w:rPr>
                <w:rFonts w:ascii="Times New Roman" w:hAnsi="Times New Roman"/>
              </w:rPr>
              <w:br/>
              <w:t xml:space="preserve">  от 18.12.2019 № 87/546 «О бюджете городского округа Кинешма</w:t>
            </w:r>
            <w:r w:rsidRPr="00386217">
              <w:rPr>
                <w:rFonts w:ascii="Times New Roman" w:hAnsi="Times New Roman"/>
              </w:rPr>
              <w:br/>
              <w:t xml:space="preserve"> на 2020 год  и плановый период 2020 и 2021 годов»</w:t>
            </w:r>
          </w:p>
          <w:p w:rsidR="00386217" w:rsidRDefault="00386217" w:rsidP="00386217">
            <w:pPr>
              <w:jc w:val="right"/>
              <w:rPr>
                <w:rFonts w:ascii="Times New Roman" w:hAnsi="Times New Roman"/>
              </w:rPr>
            </w:pPr>
          </w:p>
          <w:p w:rsidR="00386217" w:rsidRPr="00386217" w:rsidRDefault="00386217" w:rsidP="00386217">
            <w:pPr>
              <w:jc w:val="right"/>
              <w:rPr>
                <w:rFonts w:ascii="Times New Roman" w:hAnsi="Times New Roman"/>
              </w:rPr>
            </w:pPr>
          </w:p>
        </w:tc>
      </w:tr>
      <w:tr w:rsidR="00386217" w:rsidRPr="00386217" w:rsidTr="00386217"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6217" w:rsidRDefault="00386217" w:rsidP="00386217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86217">
              <w:rPr>
                <w:rFonts w:ascii="Times New Roman" w:hAnsi="Times New Roman"/>
                <w:b/>
                <w:bCs/>
                <w:color w:val="000000"/>
              </w:rPr>
              <w:t xml:space="preserve">Распределение бюджетных ассигнований по разделам, подразделам и целевым статьям муниципальных программ и  непрограммным направлениям деятельности, группам </w:t>
            </w:r>
            <w:proofErr w:type="gramStart"/>
            <w:r w:rsidRPr="00386217">
              <w:rPr>
                <w:rFonts w:ascii="Times New Roman" w:hAnsi="Times New Roman"/>
                <w:b/>
                <w:bCs/>
                <w:color w:val="000000"/>
              </w:rPr>
              <w:t>видов расходов классификации расходов бюджета городского округа</w:t>
            </w:r>
            <w:proofErr w:type="gramEnd"/>
            <w:r w:rsidRPr="00386217">
              <w:rPr>
                <w:rFonts w:ascii="Times New Roman" w:hAnsi="Times New Roman"/>
                <w:b/>
                <w:bCs/>
                <w:color w:val="000000"/>
              </w:rPr>
              <w:t xml:space="preserve"> Кинешма на 2020 год и плановый период 2021 и 2022 годов</w:t>
            </w:r>
          </w:p>
          <w:p w:rsidR="00386217" w:rsidRPr="00386217" w:rsidRDefault="00386217" w:rsidP="00386217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386217" w:rsidRPr="00386217" w:rsidTr="00386217"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386217" w:rsidRPr="00386217" w:rsidTr="00386217"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(</w:t>
            </w:r>
            <w:proofErr w:type="spellStart"/>
            <w:r w:rsidRPr="00386217"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 w:rsidRPr="00386217">
              <w:rPr>
                <w:rFonts w:ascii="Times New Roman" w:hAnsi="Times New Roman"/>
                <w:color w:val="000000"/>
              </w:rPr>
              <w:t>.р</w:t>
            </w:r>
            <w:proofErr w:type="gramEnd"/>
            <w:r w:rsidRPr="00386217">
              <w:rPr>
                <w:rFonts w:ascii="Times New Roman" w:hAnsi="Times New Roman"/>
                <w:color w:val="000000"/>
              </w:rPr>
              <w:t>ублей</w:t>
            </w:r>
            <w:proofErr w:type="spellEnd"/>
            <w:r w:rsidRPr="00386217">
              <w:rPr>
                <w:rFonts w:ascii="Times New Roman" w:hAnsi="Times New Roman"/>
                <w:color w:val="000000"/>
              </w:rPr>
              <w:t>)</w:t>
            </w:r>
          </w:p>
        </w:tc>
      </w:tr>
      <w:tr w:rsidR="00386217" w:rsidRPr="00386217" w:rsidTr="00386217">
        <w:trPr>
          <w:trHeight w:val="230"/>
        </w:trPr>
        <w:tc>
          <w:tcPr>
            <w:tcW w:w="2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217" w:rsidRPr="00386217" w:rsidRDefault="00386217" w:rsidP="0038621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Наименование</w:t>
            </w:r>
          </w:p>
        </w:tc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Подраздел</w:t>
            </w:r>
          </w:p>
        </w:tc>
        <w:tc>
          <w:tcPr>
            <w:tcW w:w="12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Целевая статья</w:t>
            </w:r>
          </w:p>
        </w:tc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Вид расходов</w:t>
            </w:r>
          </w:p>
        </w:tc>
        <w:tc>
          <w:tcPr>
            <w:tcW w:w="1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Бюджетные ассигнования 2020 год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Бюджетные ассигнования 2021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Бюджетные ассигнования 2022 год</w:t>
            </w:r>
          </w:p>
        </w:tc>
      </w:tr>
      <w:tr w:rsidR="00386217" w:rsidRPr="00386217" w:rsidTr="00386217">
        <w:trPr>
          <w:trHeight w:val="230"/>
        </w:trPr>
        <w:tc>
          <w:tcPr>
            <w:tcW w:w="2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6217" w:rsidRPr="00386217" w:rsidRDefault="00386217" w:rsidP="0038621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6217" w:rsidRPr="00386217" w:rsidRDefault="00386217" w:rsidP="0038621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6217" w:rsidRPr="00386217" w:rsidRDefault="00386217" w:rsidP="0038621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6217" w:rsidRPr="00386217" w:rsidRDefault="00386217" w:rsidP="0038621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6217" w:rsidRPr="00386217" w:rsidRDefault="00386217" w:rsidP="0038621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6217" w:rsidRPr="00386217" w:rsidRDefault="00386217" w:rsidP="0038621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6217" w:rsidRPr="00386217" w:rsidRDefault="00386217" w:rsidP="0038621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6217" w:rsidRPr="00386217" w:rsidRDefault="00386217" w:rsidP="0038621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841 584,57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789 777,39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778 504,65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4110000000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387 716,66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370 121,81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370 121,81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"Дошкольное образование. Присмотр и уход за детьми"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387 716,66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370 121,81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370 121,81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387 716,66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370 121,81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370 121,81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56 679,46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56 679,46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56 679,46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56 679,46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56 679,46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56 679,46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84 137,93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66 516,89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66 516,89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84 137,93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66 516,89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66 516,89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Присмотр и уход за детьми, в части питания детей образовательного учреждения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1 202,38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1 202,38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386217">
              <w:rPr>
                <w:rFonts w:ascii="Times New Roman" w:hAnsi="Times New Roman"/>
                <w:color w:val="000000"/>
              </w:rPr>
              <w:t xml:space="preserve">Осуществление переданных органам местного самоуправления государственных полномочий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>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  <w:proofErr w:type="gramEnd"/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2 247,26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2 215,82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2 215,82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2 247,26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2 215,82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2 215,82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386217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возмещение затрат на финансовое обеспечение получения дошкольного образования в частных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243 449,63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243 656,32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243 656,32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243 449,63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243 656,32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243 656,32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4130000000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292 230,86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296 863,06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296 864,20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292 230,86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296 863,06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296 864,20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292 230,86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296 863,06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296 864,20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56 120,86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56 120,86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56 120,86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56 120,86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56 120,86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56 120,86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6 957,12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6 743,47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6 744,61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6 957,12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6 743,47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6 744,61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  Обеспечение физической охраны общеобразовательных организаций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4130111600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6 464,88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6 464,88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6 464,88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4130111600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6 464,88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6 464,88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6 464,88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386217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220 566,85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225 028,49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225 028,49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220 566,85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225 028,49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225 028,49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386217">
              <w:rPr>
                <w:rFonts w:ascii="Times New Roman" w:hAnsi="Times New Roman"/>
                <w:color w:val="000000"/>
              </w:rPr>
              <w:t>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2 121,14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2 505,36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2 505,36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2 121,14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2 505,36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2 505,36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101 896,49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79 265,53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79 265,53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"Реализация образовательных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>программ дополнительного образования детей и мероприятия по их реализации"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87 157,90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79 265,53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79 265,53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Дополнительное образование детей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87 157,90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79 265,53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79 265,53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9 826,25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8 645,29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8 645,29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9 826,25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8 645,29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8 645,29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16 579,82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14 701,78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14 701,78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16 579,82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14 701,78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14 701,78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34 151,79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30 150,28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30 150,28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34 151,79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30 150,28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30 150,28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26 282,04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25 450,18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25 450,18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26 282,04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25 450,18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25 450,18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Организация и проведение спортивных мероприятий в рамках муниципального задания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318,00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318,00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14 738,59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14 738,59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</w:t>
            </w:r>
            <w:proofErr w:type="gramStart"/>
            <w:r w:rsidRPr="00386217">
              <w:rPr>
                <w:rFonts w:ascii="Times New Roman" w:hAnsi="Times New Roman"/>
                <w:color w:val="000000"/>
              </w:rPr>
              <w:t xml:space="preserve">платы педагогическим работникам иных муниципальных организаций дополнительного образования детей городского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>округа</w:t>
            </w:r>
            <w:proofErr w:type="gramEnd"/>
            <w:r w:rsidRPr="00386217">
              <w:rPr>
                <w:rFonts w:ascii="Times New Roman" w:hAnsi="Times New Roman"/>
                <w:color w:val="000000"/>
              </w:rPr>
              <w:t xml:space="preserve"> Кинешма до средней заработной платы учителей в Ивановской области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1 199,22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1 199,22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средней заработной платы учителей в Ивановской области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9 695,64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9 695,64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3 843,72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3 843,72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4160000000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23 836,85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22 742,31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22 742,31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"Информационно-методическое и бухгалтерское сопровождение"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17 543,63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16 449,09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16 449,09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17 543,63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16 449,09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16 449,09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14 602,24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14 059,73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14 059,73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13 422,57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13 391,52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13 391,52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1 179,67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668,21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668,21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 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2 941,39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2 389,36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2 389,36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2 743,55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2 226,00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2 226,00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197,84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163,36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163,36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4160200000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6 293,22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6 293,22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6 293,22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4160200000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6 293,22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6 293,22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6 293,22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6 293,22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6 293,22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6 293,22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5 774,94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5 774,94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5 774,94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515,64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515,64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2,64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35 903,72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20 784,68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9 510,81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"Содействие развитию образовательных организаций"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3 975,04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3 054,97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3 054,97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806,64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716,64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716,64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образовательных организаций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806,64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716,64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716,64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806,64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716,64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716,64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2 663,13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2 273,53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2 273,53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образовательных организаций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2 663,13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2 273,53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2 273,53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2 663,13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2 273,53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2 273,53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505,27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64,80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образовательных организаций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85,20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64,80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85,20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64,80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420,07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420,07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"Развитие интеллектуального, творческого и физического потенциала </w:t>
            </w:r>
            <w:proofErr w:type="gramStart"/>
            <w:r w:rsidRPr="00386217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386217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576,00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526,00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526,00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316,00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266,00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Мероприятия в рамках подготовки и участия во Всероссийской олимпиаде школьников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66,00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66,00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Поддержка кадетских классов в общеобразовательных организациях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Мероприятия в рамках подготовки и участия в Спартакиаде школьников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Поддержка способных и талантливых детей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13 277,47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5 929,84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5 929,84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8 645,19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1 297,56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1 297,56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  Организация питания обучающихся 1-4 классов муниципальных общеобразовательных организаций из малоимущих семей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1 297,56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1 297,56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1 297,56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1 297,56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Организация питания обучающихся с ограниченными возможностями здоровья муниципальных общеобразовательных организаций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4170411670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910,84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4170411670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910,84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Организации питания обучающихся 1-4 классов муниципальных общеобразовательных организаций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41704S0080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7 734,35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41704S0080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7 734,35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Охрана семьи и детства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4 632,28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4 632,28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68,46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68,46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68,46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4 563,82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4 563,82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4 563,82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Региональный проект "Цифровая образовательная среда"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417E400000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18 075,21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11 273,88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417E400000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18 075,21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11 273,88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417E452100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18 075,21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11 273,88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417E452100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18 075,21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11 273,88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Муниципальная программа городского округа Кинешма "Культура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62 502,34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41 768,03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41 768,03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"Наследие"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27 983,10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19 811,88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19 811,88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"Библиотечное обслуживание населения"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24 709,17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16 537,95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16 537,95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24 709,17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16 537,95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16 537,95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1 874,24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1 874,24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1 874,24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1 874,24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1 874,24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1 874,24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13 976,64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13 918,57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13 918,57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13 976,64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13 918,57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13 918,57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745,14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745,14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745,14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745,14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745,14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745,14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8 113,14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8 113,14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"Формирование и содержание муниципального архива"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3 273,93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3 273,93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677,16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677,16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677,16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677,16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677,16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677,16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Оказание информационных услуг на основе архивных документов и обеспечение доступа к архивным документам (копиям) и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>справочно-поисковым средствам к ним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2 596,77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2 596,77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2 596,77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2 596,77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2 596,77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2 596,77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"Культурно-досуговая деятельность"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30 568,36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18 005,27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18 005,27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30 568,36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18 005,27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18 005,27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30 568,36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18 005,27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18 005,27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2 190,99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2 190,99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2 190,99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2 190,99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2 190,99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2 190,99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Создание условий для обеспечения доступа различных социальных групп граждан к 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16 661,96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15 266,08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15 266,08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16 661,96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15 266,08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15 266,08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Организация проведения массовых мероприятий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648,20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548,20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618,20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518,20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11 067,21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11 067,21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"Развитие туризма в городском округе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Содействие развитию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>внутреннего и въездного туризма в городском округе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4240000000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3 850,88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4240100000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3 850,88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вопросы в области культуры, кинематографии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4240100000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3 850,88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3 850,88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3 396,27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3 396,27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3 396,27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449,26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449,26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449,26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5,35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5,35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118 671,27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14 984,87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14 984,87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"Развитие физической культуры и массового спорта"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103 679,00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1 430,10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1 430,10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"Реализация "Всероссийского физкультурно-спортивного комплекса "Готов к труду и обороне" (ГТО)"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278,58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278,58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Организация работы центра тестирования по выполнению видов испытаний (тестов), нормативов "Всероссийского физкультурно-спортивного комплекса "Готов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>к труду и обороне</w:t>
            </w:r>
            <w:proofErr w:type="gramStart"/>
            <w:r w:rsidRPr="00386217">
              <w:rPr>
                <w:rFonts w:ascii="Times New Roman" w:hAnsi="Times New Roman"/>
                <w:color w:val="000000"/>
              </w:rPr>
              <w:t>"(</w:t>
            </w:r>
            <w:proofErr w:type="gramEnd"/>
            <w:r w:rsidRPr="00386217">
              <w:rPr>
                <w:rFonts w:ascii="Times New Roman" w:hAnsi="Times New Roman"/>
                <w:color w:val="000000"/>
              </w:rPr>
              <w:t>ГТО)"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278,58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278,58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833,00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833,00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833,00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833,00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"Совершенствование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4310300000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443,37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330,00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4310300000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443,37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330,00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13,37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13,37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Реконструкция и ремонт спортивных площадок, подготовка, заливка и содержание катков в зимний период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Региональный проект "Спорт - норма жизни"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431P500000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431P500000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  Реализация федеральной целевой программы "Развитие физической культуры и спорта в Российской Федерации на 2016 - 2020 годы" (Субсидия бюджету городского округа Кинешма на строительство физкультурно-оздоровительного комплекса с плавательным бассейном по ул. Гагарина в г. Кинешма)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431P554951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431P554951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"Развитие системы подготовки спортивного резерва"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11 923,30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10 485,80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10 485,80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"Реализация программ спортивной подготовки и мероприятия по их реализации в муниципальных организациях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11 923,30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10 485,80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10 485,80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11 923,30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10 485,80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10 485,80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1 073,15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1 073,15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1 073,15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1 073,15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1 073,15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1 073,15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Организация и проведение спортивных мероприятий в рамках муниципального задания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Спортивная подготовка по олимпийским и неолимпийским видам спорта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10 820,15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9 382,65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9 382,65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10 820,15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9 382,65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9 382,65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4330000000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3 068,97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4330100000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3 068,97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4330100000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3 068,97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>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3 068,97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2 600,77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2 600,77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2 600,77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465,71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465,71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465,71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2,50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11 731,73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10 448,85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10 448,85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1 001,90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402,00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302,00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Организация целевой подготовки педагогов для работы в муниципальных образовательных организациях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вопросы в области социальной политики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Предоставление молодому специалисту единовременной денежной выплаты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Оплата найма жилых помещений, снимаемых молодыми специалистами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4410140030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4410140030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отдельным категориям жителей"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4410200000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4410200000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Оказание материальной помощи гражданам, оказавшимся в трудной жизненной ситуации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Социальное обеспечение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>и иные выплаты населению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"Формирование доступной среды жизнедеятельности для инвалидов"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4410400000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4410400000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Реализация инновационного социального проекта "Мы - лучи одного солнца"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4410411540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4410411540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"Дети города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9 429,83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9 046,85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9 046,85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социальной поддержки детям и семьям, имеющим детей"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вопросы в области социальной политики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Оказание адресной социальной помощи семьям, воспитывающих детей до 18 лет, находящихся в трудной жизненной ситуации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4420110150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4420110150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"Отдых и оздоровление детей"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9 329,83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8 946,85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8 946,85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9 329,83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8 946,85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8 946,85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594,73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594,73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594,73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594,73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594,73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594,73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"Повышение качества отдыха и оздоровления детей на базе муниципального учреждения городского округа Кинешма "Детская база отдыха "Радуга""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5 366,62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4 983,64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4 983,64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5 366,62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4 983,64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4 983,64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Обеспечение оздоровления детей (транспортные расходы)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158,50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158,50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182,95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182,95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3 027,03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3 027,03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3 027,03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3 027,03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3 027,03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3 027,03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"Молодежная политика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1 000,00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"Организация работы с молодежью"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1 000,00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1 000,00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740,00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740,00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Организация молодежных мероприятий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59 253,11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36 268,95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191 039,99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"Жилище"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16 898,60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8 801,91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8 801,91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16 898,60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8 801,91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8 801,91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Услуги по технической инвентаризации зданий муниципального жилищного фонда городского округа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>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6 741,69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6 645,00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6 645,00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Установка общедомовых приборов учета, </w:t>
            </w:r>
            <w:proofErr w:type="spellStart"/>
            <w:r w:rsidRPr="00386217">
              <w:rPr>
                <w:rFonts w:ascii="Times New Roman" w:hAnsi="Times New Roman"/>
                <w:color w:val="000000"/>
              </w:rPr>
              <w:t>благоустройтво</w:t>
            </w:r>
            <w:proofErr w:type="spellEnd"/>
            <w:r w:rsidRPr="00386217">
              <w:rPr>
                <w:rFonts w:ascii="Times New Roman" w:hAnsi="Times New Roman"/>
                <w:color w:val="000000"/>
              </w:rPr>
              <w:t xml:space="preserve"> придомовых территорий, газификация многоквартирных домов, капитальный ремонт многоквартирных домов в доле муниципального жилищного фонда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5 700,00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5 700,00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Капитальный ремонт муниципального жилищного фонда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296,69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296,69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Субсидии </w:t>
            </w:r>
            <w:proofErr w:type="gramStart"/>
            <w:r w:rsidRPr="00386217">
              <w:rPr>
                <w:rFonts w:ascii="Times New Roman" w:hAnsi="Times New Roman"/>
                <w:color w:val="000000"/>
              </w:rPr>
              <w:t xml:space="preserve">из бюджета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>городского округа Кинешма на возмещение затрат в связи с выполнением работ по установке</w:t>
            </w:r>
            <w:proofErr w:type="gramEnd"/>
            <w:r w:rsidRPr="00386217">
              <w:rPr>
                <w:rFonts w:ascii="Times New Roman" w:hAnsi="Times New Roman"/>
                <w:color w:val="000000"/>
              </w:rPr>
              <w:t xml:space="preserve"> игровых элементов для детских площадок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4510120150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    Иные бюджетные ассигнования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4510120150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Субсидия на благоустройство придомовых территорий многоквартирных домов из бюджета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4510111640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4510111640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Охрана семьи и детства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2 146,91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2 146,91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2 146,91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"Государственная и муниципальная поддержка граждан в сфере ипотечного жилищного кредитования"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4520000000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"Улучшение жилищных условий граждан, проживающих на территории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(в том числе рефинансированному)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"Развитие инженерных инфраструктур"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42 199,51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27 151,51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27 151,51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"Развитие и организация инженерных инфраструктур"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42 199,51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27 151,51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27 151,51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Коммунальное хозяйство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Наказы избирателей депутатам городской Думы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Капитальные вложения в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>объекты государственной (муниципальной) собственности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Благоустройство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39 699,51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27 151,51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27 151,51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23 451,51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22 951,51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22 951,51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23 451,51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22 951,51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22 951,51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Организация уличного освещения в границах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3 700,00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3 700,00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Наказы избирателей депутатам городской Думы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12 048,00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12 048,00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Монтаж и демонтаж праздничной иллюминации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4530111260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4530111260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"Обеспечение жильем молодых семей"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4540000000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молодым семьям"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4540100000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4540100000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"Переселение граждан из аварийного жилищного фонда"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4550000000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160,53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154 931,56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Региональный проект "Обеспечение устойчивого сокращения </w:t>
            </w:r>
            <w:proofErr w:type="spellStart"/>
            <w:r w:rsidRPr="00386217">
              <w:rPr>
                <w:rFonts w:ascii="Times New Roman" w:hAnsi="Times New Roman"/>
                <w:color w:val="000000"/>
              </w:rPr>
              <w:t>неприггодного</w:t>
            </w:r>
            <w:proofErr w:type="spellEnd"/>
            <w:r w:rsidRPr="00386217">
              <w:rPr>
                <w:rFonts w:ascii="Times New Roman" w:hAnsi="Times New Roman"/>
                <w:color w:val="000000"/>
              </w:rPr>
              <w:t xml:space="preserve"> для проживания жилищного фонда"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455F300000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160,53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154 931,56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455F300000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160,53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154 931,56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Субсидии бюджетам городских округов на обеспечение мероприятий по переселению граждан из аварийного жилищного фонда, в том числе переселения граждан из аварийного жилищного фонда с учетом необходимости развития малоэтажного жилищного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>строительства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455F367483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153 223,32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455F367483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153 223,32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Субсидии бюджетам городских округов на обеспечение мероприятий по переселению граждан из аварийного жилищного фонда, в том числе переселения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455F367484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1 547,71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455F367484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1 547,71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Субсидии бюджетам городских округов на обеспечение мероприятий по переселению граждан из аварийного жилищного фонда, в том числе переселения граждан из аварийного жилищного фонда с учетом необходимости развития малоэтажного жилищного строительства за счет средств местных бюджетов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455F36748S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160,53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160,53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455F36748S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160,53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160,53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4600000000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93 447,36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72 639,39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72 639,39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4610000000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78 557,84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72 639,39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72 639,39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"Организация содержания закрепленных автомобильных дорог общего пользования и искусственных дорожных сооружений в их составе" в границах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78 557,84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72 639,39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72 639,39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Дорожное хозяйство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>(дорожные фонды)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78 557,84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72 639,39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72 639,39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4 369,45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4 369,45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4 369,45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4 369,45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4 369,45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4 369,45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74 188,39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68 269,94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68 269,94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74 188,39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68 269,94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68 269,94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4620000000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14 889,52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14 889,52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14 889,52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Разработка проектно-сметной документации по капитальному ремонту мостов, мостовых переходов и проведение государственной экспертизы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4620111490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6 219,52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4620111490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6 219,52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proofErr w:type="gramStart"/>
            <w:r w:rsidRPr="00386217">
              <w:rPr>
                <w:rFonts w:ascii="Times New Roman" w:hAnsi="Times New Roman"/>
                <w:color w:val="000000"/>
              </w:rPr>
              <w:t>C</w:t>
            </w:r>
            <w:proofErr w:type="gramEnd"/>
            <w:r w:rsidRPr="00386217">
              <w:rPr>
                <w:rFonts w:ascii="Times New Roman" w:hAnsi="Times New Roman"/>
                <w:color w:val="000000"/>
              </w:rPr>
              <w:t>троительство</w:t>
            </w:r>
            <w:proofErr w:type="spellEnd"/>
            <w:r w:rsidRPr="00386217">
              <w:rPr>
                <w:rFonts w:ascii="Times New Roman" w:hAnsi="Times New Roman"/>
                <w:color w:val="000000"/>
              </w:rPr>
              <w:t xml:space="preserve">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 и проектирование дорог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4620111660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4 170,00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4620111660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4 170,00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proofErr w:type="gramStart"/>
            <w:r w:rsidRPr="00386217">
              <w:rPr>
                <w:rFonts w:ascii="Times New Roman" w:hAnsi="Times New Roman"/>
                <w:color w:val="000000"/>
              </w:rPr>
              <w:t>C</w:t>
            </w:r>
            <w:proofErr w:type="gramEnd"/>
            <w:r w:rsidRPr="00386217">
              <w:rPr>
                <w:rFonts w:ascii="Times New Roman" w:hAnsi="Times New Roman"/>
                <w:color w:val="000000"/>
              </w:rPr>
              <w:t>троительство</w:t>
            </w:r>
            <w:proofErr w:type="spellEnd"/>
            <w:r w:rsidRPr="00386217">
              <w:rPr>
                <w:rFonts w:ascii="Times New Roman" w:hAnsi="Times New Roman"/>
                <w:color w:val="000000"/>
              </w:rPr>
              <w:t xml:space="preserve"> (реконструкция), капитальный ремонт, ремонт и содержание автомобильных дорог общего пользования местного значения,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>в том числе на формирование муниципальных дорожных фондов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"Поддержка и развитие малого предпринимательства в городском округе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4700100000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4700100000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Предоставление субсидии на оказание социально-значимых бытовых услуг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безопасности людей"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4800000000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17 860,61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17 277,81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17 277,81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4810000000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17 366,05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17 033,25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17 033,25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"Организация мероприятий по предупреждению, ликвидации последствий чрезвычайных ситуаций и происшествий, оказанию помощи при происшествиях и чрезвычайных ситуациях на территории городского округа Кинешма и обучение населения городского округа Кинешма в области 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17 366,05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17 033,25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17 033,25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17 366,05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17 033,25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17 033,25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Предупреждение и ликвидация последствий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>чрезвычайных ситуаций в границах городского округа Кинешма,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17 321,05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16 988,25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16 988,25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15 681,57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15 598,76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15 598,76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1 590,66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1 340,66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1 340,66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48,82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48,82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48,82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Создание необходимых условий для улучшения состояния противопожарного водоснабжения на территории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4810110190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4810110190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4820000000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494,56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244,56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"Совершенствование системы видеонаблюдения и </w:t>
            </w:r>
            <w:proofErr w:type="spellStart"/>
            <w:r w:rsidRPr="00386217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386217">
              <w:rPr>
                <w:rFonts w:ascii="Times New Roman" w:hAnsi="Times New Roman"/>
                <w:color w:val="000000"/>
              </w:rPr>
              <w:t xml:space="preserve">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244,56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244,56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Охват системой видеонаблюдения всех основных транспортных развязок и мест скопления людей на территории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244,56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244,56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"Установка системы видеонаблюдения с последующей трансляцией видеопотока через сеть "Интернет" в режиме онлайн на сайт www.gorodsreda.ru при реализации проектов создания комфортной городской среды в малых городах и исторических поселениях в рамках </w:t>
            </w:r>
            <w:proofErr w:type="gramStart"/>
            <w:r w:rsidRPr="00386217">
              <w:rPr>
                <w:rFonts w:ascii="Times New Roman" w:hAnsi="Times New Roman"/>
                <w:color w:val="000000"/>
              </w:rPr>
              <w:t>проведения Всероссийского конкурса лучших проектов создания комфортной городской среды</w:t>
            </w:r>
            <w:proofErr w:type="gramEnd"/>
            <w:r w:rsidRPr="00386217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4820200000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4820200000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Установка, настройка, подключение видеокамер к системе видеонаблюдения с последующей трансляцией видеопотока через сеть "Интернет" в режиме онлайн на сайт www.gorodsreda.ru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4820211550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4820211550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4 567,39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3 701,78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3 701,78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4 567,39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3 701,78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3 701,78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"Обеспечение антитеррористической защищенности объектов"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3 579,16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2 713,55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2 713,55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879,16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713,55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713,55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879,16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713,55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713,55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879,16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713,55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713,55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Дошкольное образование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173,00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173,00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Установка средств инженерно-технической защиты на объектах культуры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4900111590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327,00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4900111590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327,00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4900200000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988,23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4900200000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988,23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Оплата за услуги охраны объектов недвижимости, входящих в состав имущества муниципальной казны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988,23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988,23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Муниципальная программа городского округа Кинешма "Управление муниципальным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>имуществом в городском округе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5000000000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9 896,97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9 896,97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9 896,97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5010000000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5 905,71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5 905,71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5 905,71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5 905,71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5 481,79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5 481,79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5 481,79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422,92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422,92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422,92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"Обеспечение приватизации и содержание имущества муниципальной казны"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5020000000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3 991,26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3 991,26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3 991,26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3 991,26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3 991,26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3 991,26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3 991,26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3 991,26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3 991,26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Обеспечение приватизации и проведение предпродажной подготовки объектов недвижимости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Содержание объектов недвижимости, входящих в состав имущества муниципальной казны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3 641,26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3 641,26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3 641,26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3 641,26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3 641,26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3 641,26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Эффективное управление, распоряжение и сохранность имущества, входящего в состав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>имущества муниципальной казны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42 127,38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29 043,82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28 585,92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"Благоустройство территории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33 710,39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20 438,71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20 438,71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"Благоустройство территорий общего пользования"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24 224,58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10 952,90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10 952,90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24 224,58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10 952,90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10 952,90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660,95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660,95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660,95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660,95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660,95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660,95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Содержание источников нецентрализованного водоснабжения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20 485,23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8 431,95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8 431,95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20 485,23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8 431,95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8 431,95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Содержание и ремонт детских игровых площадок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118,40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118,40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Ремонт мемориалов воинских захоронений, памятных знаков и других малых архитектурных форм на территории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Прочие работы по благоустройству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1 250,00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1 250,00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"Содержание территорий общего пользования городских кладбищ и оказание поддержки в связи с погребением невостребованных и неизвестных умерших"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7 485,81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7 485,81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7 485,81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7 465,41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7 465,41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7 465,41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4 803,55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4 803,55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4 803,55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4 803,55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4 803,55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4 803,55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Организация и содержание мест захоронений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2 661,86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2 661,86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2 661,86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2 661,86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2 661,86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2 661,86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"Обновление парка автотранспортных средств, используемых при выполнении операций внешнего благоустройства населенных пунктов, и коммунальной техники"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5110300000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5110300000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Приобретение автотранспортных средств и коммунальной техники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"Текущее содержание инженерной защиты (дамбы, дренажные системы </w:t>
            </w:r>
            <w:proofErr w:type="spellStart"/>
            <w:r w:rsidRPr="00386217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386217">
              <w:rPr>
                <w:rFonts w:ascii="Times New Roman" w:hAnsi="Times New Roman"/>
                <w:color w:val="000000"/>
              </w:rPr>
              <w:t xml:space="preserve"> станции)"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5120000000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"Текущее содержание гидротехнических сооружений"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5120100000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Водное хозяйство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5120100000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  Текущее содержание инженерной защиты (дамбы, дренажные системы, </w:t>
            </w:r>
            <w:proofErr w:type="spellStart"/>
            <w:r w:rsidRPr="00386217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386217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1 882,13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1 697,80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1 697,80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1 882,13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1 697,80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1 697,80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"Оказание мер поддержки гражданам, участвующим в охране общественного порядка, создание условий для деятельности народной дружины"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5200100000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5200100000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Оказание мер поддержки гражданам, участвующим в охране общественного порядка, создание условий для деятельности народной дружины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6,20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5,41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5200200000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1 152,00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вопросы в области социальной политики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5200200000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1 152,00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Оказание помощи лицам, находящимся в состоянии алкогольного, наркотического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>или иного токсического опьянения и утратившим способность самостоятельно передвигаться или ориентироваться в окружающей обстановке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1 152,00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1 152,00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"Реализация мероприятий по содействию занятости населения"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5200300000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5200300000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Организация общественных работ на территории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5200400000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286,72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102,39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102,39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Сельское хозяйство и рыболовство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5200400000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286,72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102,39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102,39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животных, их лечению, защите населения от болезней, общих для человека и животных, в части организации проведения мероприятий по отлову и содержанию безнадзорных животных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286,72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102,39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102,39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286,72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102,39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102,39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"Оказание поддержки некоммерческим организациям"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5200500000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261,80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5200500000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261,80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Предоставление помещений народной дружине, социально - ориентированным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261,80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261,80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Муниципальная программа городского округа Кинешма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>"Управление муниципальными финансами и муниципальным долгом"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35 553,83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29 000,50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29 000,50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16 243,83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8 190,50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8 190,50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"Обеспечение функционирования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16 243,83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8 190,50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8 190,50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8 215,50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8 190,50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8 190,50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8 215,50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8 190,50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8 190,50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7 386,52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7 386,52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7 386,52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819,78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794,78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794,78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9,20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8 028,33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453,49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453,49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5 268,43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5 268,43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Обеспечение функционирования многофункциональных центров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>предоставления государственных и муниципальных услуг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2 306,41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2 306,41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"Повышение качества управления муниципальными финансами"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5320000000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19 310,00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"Обеспечение сбалансированности и устойчивости бюджета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19 310,00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Обслуживание государственного внутреннего и муниципального долга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19 310,00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Управление муниципальным долгом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19 310,00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Обслуживание государственного (муниципального) долга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19 310,00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56 114,90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52 405,94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52 405,94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55 564,90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52 005,94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52 005,94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39 674,44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39 239,71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39 239,71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1 562,40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Обеспечение деятельности главы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1 562,40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1 562,40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38 112,04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37 677,31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37 677,31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38 112,04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37 677,31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37 677,31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34 076,71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33 641,97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33 641,97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3 823,33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3 823,33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3 823,33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212,01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212,01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212,01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1 556,75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1 453,22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1 453,22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1 523,96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1 523,96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1 175,12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1 175,12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1 175,12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348,84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245,31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245,31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32,79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32,79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32,79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"Обеспечение полномочий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>городского округа Кинешма в сфере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5410300000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9 721,63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6 700,93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6 700,93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Другие общегосударственные вопросы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5410300000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9 721,63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6 700,93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6 700,93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муниципальных учреждений строительства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6 721,63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6 700,93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6 700,93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5 344,88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5 324,18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5 324,18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1 370,41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1 376,75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1 376,75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Прочие расходы на выполнение капитального и текущего ремонта муниципальных объектов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"Информационное сопровождение органов местного самоуправления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5410400000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1 606,63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Телевидение и радиовещание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5410400000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1 606,63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30,24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30,24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Обеспечение населения информацией о деятельности органов местного самоуправления городского округа Кинешма по социально-значимым темам (Предоставление субсидий бюджетным учреждениям </w:t>
            </w:r>
            <w:proofErr w:type="spellStart"/>
            <w:r w:rsidRPr="00386217">
              <w:rPr>
                <w:rFonts w:ascii="Times New Roman" w:hAnsi="Times New Roman"/>
                <w:color w:val="000000"/>
              </w:rPr>
              <w:t>г.о</w:t>
            </w:r>
            <w:proofErr w:type="spellEnd"/>
            <w:r w:rsidRPr="00386217">
              <w:rPr>
                <w:rFonts w:ascii="Times New Roman" w:hAnsi="Times New Roman"/>
                <w:color w:val="000000"/>
              </w:rPr>
              <w:t>. Кинешма)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1 576,38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1 576,38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1 576,38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1 576,38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1 576,38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1 576,38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>"Информатизация учреждений городского округа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5410600000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3 005,45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3 005,45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3 005,45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Другие общегосударственные вопросы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5410600000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3 005,45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3 005,45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3 005,45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Организация мероприятий по технической защите информации в городском округе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5410611620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1 174,70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1 174,70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1 174,70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5410611620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1 174,70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1 174,70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1 174,70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Развитие и сопровождение отраслевой и ведомственной информационно-телекоммуникационных систем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5410611630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1 830,76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1 830,76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1 830,76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5410611630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1 830,76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1 830,76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1 830,76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"Развитие институтов гражданского общества"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социально ориентированным некоммерческим организациям и территориальным общественным самоуправлениям"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Оказание финансовой поддержки территориальным общественным самоуправлениям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285,00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135,00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Субсидирование социально ориентированных некоммерческих организаций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"Охрана окружающей среды"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9 086,06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Муниципальная программа городского округа Кинешма "Охрана окружающей среды"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4 736,84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"Рекультивация земельного участка в районе "</w:t>
            </w:r>
            <w:proofErr w:type="spellStart"/>
            <w:r w:rsidRPr="00386217">
              <w:rPr>
                <w:rFonts w:ascii="Times New Roman" w:hAnsi="Times New Roman"/>
                <w:color w:val="000000"/>
              </w:rPr>
              <w:t>Анилплощадка</w:t>
            </w:r>
            <w:proofErr w:type="spellEnd"/>
            <w:r w:rsidRPr="00386217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5500200000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Охрана объектов растительного и животного мира и среды их обитания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5500200000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Разработка проекта рекультивации земельного участка в районе "</w:t>
            </w:r>
            <w:proofErr w:type="spellStart"/>
            <w:r w:rsidRPr="00386217">
              <w:rPr>
                <w:rFonts w:ascii="Times New Roman" w:hAnsi="Times New Roman"/>
                <w:color w:val="000000"/>
              </w:rPr>
              <w:t>Анилплощадка</w:t>
            </w:r>
            <w:proofErr w:type="spellEnd"/>
            <w:r w:rsidRPr="00386217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55002S5600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55002S5600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Основное мероприятие "Ликвидация пруда - накопителя жидких химических отходов (ГТС)"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5500300000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3 578,95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Охрана объектов растительного и животного мира и среды их обитания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5500300000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3 578,95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Разработка проекта ликвидации пруда - накопителя жидких химических отходов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55003S5600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3 578,95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55003S5600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3 578,95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"Развитие комплекса очистных сооружений и систем водоотведения в г.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5510000000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Региональный проект "Оздоровление Волги"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551G600000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вопросы в области охраны окружающей среды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551G600000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Разработка проектной и рабочей документации на строительство и (или) реконструкцию комплексов очистных сооружений и систем водоотведения с целью сокращения доли загрязненных сточных вод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551G684700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551G684700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муниципального образования "Городской округ Кинешма" на 2019-2022 годы"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5600000000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Подпрограмма "Благоустройство дворовых и общественных территорий"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5610000000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Региональный проект "Формирование комфортной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>городской среды"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561F200000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Благоустройство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561F200000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Реализация программ формирования современной городской среды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8 174,50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8 243,45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8 243,45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городская Дума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8 174,50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8 174,50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8 174,50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городская Дума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8 174,50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8 174,50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8 174,50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8 151,50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8 151,50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8 151,50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Обеспечение функционирования председателя городской Думы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1 255,13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1 255,13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1 255,13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1 255,13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1 255,13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1 255,13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Обеспечение функционирования аппарата городской Думы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5 935,76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5 935,76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5 935,76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3 911,43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3 911,43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3 911,43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2 017,33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2 017,33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2 017,33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Обеспечение функционирования депутатов городской Думы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960,62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960,62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960,62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960,62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960,62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960,62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Другие общегосударственные вопросы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23,00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23,00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23,00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Выполнение других обязательств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2 115,52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2 115,52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2 115,52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Контрольно-счетной комиссии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2 115,52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2 115,52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2 115,52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Контрольно-счетной комиссии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2 115,52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2 115,52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2 115,52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2 103,52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2 103,52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2 103,52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739,09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739,09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739,09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739,09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739,09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739,09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Обеспечение функционирования членов и аппарата Контрольно-счетной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>комиссии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1 364,42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1 364,42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1 364,42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1 193,62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1 193,62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1 193,62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159,80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159,80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7200000000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Резервный фонд администрации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Резервный фонд администрации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Резервные фонды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на обеспечение деятельности избирательной комиссии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7300000000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Обеспечение деятельности избирательной комиссии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Обеспечение деятельности избирательной комиссии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Обеспечение проведения выборов и референдумов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Обеспечение деятельности избирательной комиссии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7310060040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Иные бюджетные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>ассигнования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7310060040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8 064,51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8 064,51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8 064,51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8 064,51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2 141,88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2 141,88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Исполнение судебного акта по делу № А17-403/2017 от 10.11.2017 о возмещении ущерба причиненного нарушением бюджетного законодательства Российской Федерации, в том числе государственной пошлины за рассмотрение иска (по объекту "Строительство детского сада на 220 мест по </w:t>
            </w:r>
            <w:proofErr w:type="spellStart"/>
            <w:r w:rsidRPr="00386217">
              <w:rPr>
                <w:rFonts w:ascii="Times New Roman" w:hAnsi="Times New Roman"/>
                <w:color w:val="000000"/>
              </w:rPr>
              <w:t>ул</w:t>
            </w:r>
            <w:proofErr w:type="gramStart"/>
            <w:r w:rsidRPr="00386217">
              <w:rPr>
                <w:rFonts w:ascii="Times New Roman" w:hAnsi="Times New Roman"/>
                <w:color w:val="000000"/>
              </w:rPr>
              <w:t>.Г</w:t>
            </w:r>
            <w:proofErr w:type="gramEnd"/>
            <w:r w:rsidRPr="00386217">
              <w:rPr>
                <w:rFonts w:ascii="Times New Roman" w:hAnsi="Times New Roman"/>
                <w:color w:val="000000"/>
              </w:rPr>
              <w:t>агарина</w:t>
            </w:r>
            <w:proofErr w:type="spellEnd"/>
            <w:r w:rsidRPr="00386217">
              <w:rPr>
                <w:rFonts w:ascii="Times New Roman" w:hAnsi="Times New Roman"/>
                <w:color w:val="000000"/>
              </w:rPr>
              <w:t xml:space="preserve"> в г. Кинешма Ивановской области")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5 922,63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5 922,63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7500000000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Судебная система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Осуществление исполнительно-распорядительными органами муниципальных образований государственных полномочий по составлению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на поддержку отдельных категорий граждан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7600000000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3 409,00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3 409,00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3 409,00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3 409,00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3 409,00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3 409,00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3 409,00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3 409,00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3 409,00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Пенсионное обеспечение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769,00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769,00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769,00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5 736,84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5 736,84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5 736,84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947,37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Благоустройство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79900S2000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947,37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79900S2000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947,37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228,95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228,95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228,95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1 718,42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1 718,42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>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1 718,42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Дополнительное образование детей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культуры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789,47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спортивных организаций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79900S3150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789,47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79900S3150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789,47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18 548,50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360,78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360,78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18 548,50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360,78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360,78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18 548,50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360,78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360,78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15 368,05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293,49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293,49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293,49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293,49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293,49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293,49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293,49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293,49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8090010030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14 255,26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8090010030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14 255,26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</w:t>
            </w: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застройки муниципального </w:t>
            </w:r>
            <w:proofErr w:type="spellStart"/>
            <w:r w:rsidRPr="00386217">
              <w:rPr>
                <w:rFonts w:ascii="Times New Roman" w:hAnsi="Times New Roman"/>
                <w:color w:val="000000"/>
              </w:rPr>
              <w:t>образования</w:t>
            </w:r>
            <w:proofErr w:type="gramStart"/>
            <w:r w:rsidRPr="00386217">
              <w:rPr>
                <w:rFonts w:ascii="Times New Roman" w:hAnsi="Times New Roman"/>
                <w:color w:val="000000"/>
              </w:rPr>
              <w:t>"Г</w:t>
            </w:r>
            <w:proofErr w:type="gramEnd"/>
            <w:r w:rsidRPr="00386217">
              <w:rPr>
                <w:rFonts w:ascii="Times New Roman" w:hAnsi="Times New Roman"/>
                <w:color w:val="000000"/>
              </w:rPr>
              <w:t>ородской</w:t>
            </w:r>
            <w:proofErr w:type="spellEnd"/>
            <w:r w:rsidRPr="00386217">
              <w:rPr>
                <w:rFonts w:ascii="Times New Roman" w:hAnsi="Times New Roman"/>
                <w:color w:val="000000"/>
              </w:rPr>
              <w:t xml:space="preserve"> округ Кинешма"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819,30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819,30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263,16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263,16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263,16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2 850,00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2 850,00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2 850,00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вопросы в области культуры, кинематографии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13,89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13,89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386217">
              <w:rPr>
                <w:rFonts w:ascii="Times New Roman" w:hAnsi="Times New Roman"/>
                <w:color w:val="000000"/>
              </w:rPr>
              <w:t>13,89</w:t>
            </w:r>
          </w:p>
        </w:tc>
      </w:tr>
      <w:tr w:rsidR="00386217" w:rsidRPr="00386217" w:rsidTr="00386217"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386217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47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386217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386217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386217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386217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3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386217">
              <w:rPr>
                <w:rFonts w:ascii="Times New Roman" w:hAnsi="Times New Roman"/>
                <w:b/>
                <w:bCs/>
                <w:color w:val="000000"/>
              </w:rPr>
              <w:t>1 423 705,72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86217">
              <w:rPr>
                <w:rFonts w:ascii="Times New Roman" w:hAnsi="Times New Roman"/>
                <w:b/>
                <w:bCs/>
                <w:color w:val="000000"/>
              </w:rPr>
              <w:t>1 125 805,35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386217" w:rsidRDefault="00386217" w:rsidP="00386217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86217">
              <w:rPr>
                <w:rFonts w:ascii="Times New Roman" w:hAnsi="Times New Roman"/>
                <w:b/>
                <w:bCs/>
                <w:color w:val="000000"/>
              </w:rPr>
              <w:t>1 268 961,25</w:t>
            </w:r>
          </w:p>
        </w:tc>
      </w:tr>
    </w:tbl>
    <w:p w:rsidR="00386217" w:rsidRDefault="0038621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217" w:rsidRDefault="0038621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217" w:rsidRDefault="0038621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217" w:rsidRDefault="0038621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217" w:rsidRDefault="0038621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217" w:rsidRDefault="0038621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217" w:rsidRDefault="00386217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19C8" w:rsidRDefault="00C819C8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7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567"/>
        <w:gridCol w:w="416"/>
        <w:gridCol w:w="472"/>
        <w:gridCol w:w="1261"/>
        <w:gridCol w:w="516"/>
        <w:gridCol w:w="1427"/>
        <w:gridCol w:w="1417"/>
        <w:gridCol w:w="1276"/>
      </w:tblGrid>
      <w:tr w:rsidR="00386217" w:rsidRPr="00D007F0" w:rsidTr="00D007F0">
        <w:tc>
          <w:tcPr>
            <w:tcW w:w="97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07F0" w:rsidRDefault="00386217" w:rsidP="00D007F0">
            <w:pPr>
              <w:jc w:val="right"/>
              <w:rPr>
                <w:rFonts w:ascii="Times New Roman" w:hAnsi="Times New Roman"/>
              </w:rPr>
            </w:pPr>
            <w:bookmarkStart w:id="3" w:name="RANGE!A1:I763"/>
            <w:r w:rsidRPr="00D007F0">
              <w:rPr>
                <w:rFonts w:ascii="Times New Roman" w:hAnsi="Times New Roman"/>
              </w:rPr>
              <w:t>Приложение 5</w:t>
            </w:r>
            <w:r w:rsidRPr="00D007F0">
              <w:rPr>
                <w:rFonts w:ascii="Times New Roman" w:hAnsi="Times New Roman"/>
              </w:rPr>
              <w:br/>
              <w:t>к решени</w:t>
            </w:r>
            <w:r w:rsidR="00D007F0">
              <w:rPr>
                <w:rFonts w:ascii="Times New Roman" w:hAnsi="Times New Roman"/>
              </w:rPr>
              <w:t>ю</w:t>
            </w:r>
            <w:r w:rsidRPr="00D007F0">
              <w:rPr>
                <w:rFonts w:ascii="Times New Roman" w:hAnsi="Times New Roman"/>
              </w:rPr>
              <w:t> городской Думы </w:t>
            </w:r>
            <w:r w:rsidRPr="00D007F0">
              <w:rPr>
                <w:rFonts w:ascii="Times New Roman" w:hAnsi="Times New Roman"/>
              </w:rPr>
              <w:br/>
              <w:t>городского округа Кинешма "О внесении изменений в решение</w:t>
            </w:r>
            <w:r w:rsidRPr="00D007F0">
              <w:rPr>
                <w:rFonts w:ascii="Times New Roman" w:hAnsi="Times New Roman"/>
              </w:rPr>
              <w:br/>
              <w:t xml:space="preserve"> городской Думы городского округа Кинешма  от 18.12.2019 № 87/546 </w:t>
            </w:r>
            <w:r w:rsidRPr="00D007F0">
              <w:rPr>
                <w:rFonts w:ascii="Times New Roman" w:hAnsi="Times New Roman"/>
              </w:rPr>
              <w:br/>
              <w:t>«О бюджете городского округа Кинешма на 2020 год</w:t>
            </w:r>
            <w:r w:rsidRPr="00D007F0">
              <w:rPr>
                <w:rFonts w:ascii="Times New Roman" w:hAnsi="Times New Roman"/>
              </w:rPr>
              <w:br/>
              <w:t xml:space="preserve"> и плановый период 2020 и 2021 годов»</w:t>
            </w:r>
            <w:r w:rsidRPr="00D007F0">
              <w:rPr>
                <w:rFonts w:ascii="Times New Roman" w:hAnsi="Times New Roman"/>
              </w:rPr>
              <w:br/>
              <w:t xml:space="preserve">от </w:t>
            </w:r>
            <w:r w:rsidR="00D007F0">
              <w:rPr>
                <w:rFonts w:ascii="Times New Roman" w:hAnsi="Times New Roman"/>
              </w:rPr>
              <w:t>31.01.2020</w:t>
            </w:r>
            <w:r w:rsidRPr="00D007F0">
              <w:rPr>
                <w:rFonts w:ascii="Times New Roman" w:hAnsi="Times New Roman"/>
              </w:rPr>
              <w:t xml:space="preserve"> № </w:t>
            </w:r>
            <w:r w:rsidR="00D007F0">
              <w:rPr>
                <w:rFonts w:ascii="Times New Roman" w:hAnsi="Times New Roman"/>
              </w:rPr>
              <w:t>90/570</w:t>
            </w:r>
          </w:p>
          <w:p w:rsidR="00386217" w:rsidRPr="00D007F0" w:rsidRDefault="00386217" w:rsidP="00D007F0">
            <w:pPr>
              <w:jc w:val="right"/>
              <w:rPr>
                <w:rFonts w:ascii="Times New Roman" w:hAnsi="Times New Roman"/>
              </w:rPr>
            </w:pPr>
            <w:r w:rsidRPr="00D007F0">
              <w:rPr>
                <w:rFonts w:ascii="Times New Roman" w:hAnsi="Times New Roman"/>
              </w:rPr>
              <w:t xml:space="preserve">  </w:t>
            </w:r>
            <w:bookmarkEnd w:id="3"/>
          </w:p>
        </w:tc>
      </w:tr>
      <w:tr w:rsidR="00386217" w:rsidRPr="00D007F0" w:rsidTr="00D007F0">
        <w:tc>
          <w:tcPr>
            <w:tcW w:w="97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6217" w:rsidRDefault="00386217" w:rsidP="00386217">
            <w:pPr>
              <w:jc w:val="right"/>
              <w:rPr>
                <w:rFonts w:ascii="Times New Roman" w:hAnsi="Times New Roman"/>
              </w:rPr>
            </w:pPr>
            <w:r w:rsidRPr="00D007F0">
              <w:rPr>
                <w:rFonts w:ascii="Times New Roman" w:hAnsi="Times New Roman"/>
              </w:rPr>
              <w:t>Приложение 5</w:t>
            </w:r>
            <w:r w:rsidRPr="00D007F0">
              <w:rPr>
                <w:rFonts w:ascii="Times New Roman" w:hAnsi="Times New Roman"/>
              </w:rPr>
              <w:br/>
              <w:t>к решению  городской Думы городского округа Кинешма</w:t>
            </w:r>
            <w:r w:rsidRPr="00D007F0">
              <w:rPr>
                <w:rFonts w:ascii="Times New Roman" w:hAnsi="Times New Roman"/>
              </w:rPr>
              <w:br/>
              <w:t xml:space="preserve">  от 18.12.2019 № 87/546 «О бюджете городского округа Кинешма</w:t>
            </w:r>
            <w:r w:rsidRPr="00D007F0">
              <w:rPr>
                <w:rFonts w:ascii="Times New Roman" w:hAnsi="Times New Roman"/>
              </w:rPr>
              <w:br/>
              <w:t xml:space="preserve"> на 2020 год  и плановый период 2020 и 2021 годов»</w:t>
            </w:r>
          </w:p>
          <w:p w:rsidR="00D007F0" w:rsidRDefault="00D007F0" w:rsidP="00386217">
            <w:pPr>
              <w:jc w:val="right"/>
              <w:rPr>
                <w:rFonts w:ascii="Times New Roman" w:hAnsi="Times New Roman"/>
              </w:rPr>
            </w:pPr>
          </w:p>
          <w:p w:rsidR="00D007F0" w:rsidRPr="00D007F0" w:rsidRDefault="00D007F0" w:rsidP="00386217">
            <w:pPr>
              <w:jc w:val="right"/>
              <w:rPr>
                <w:rFonts w:ascii="Times New Roman" w:hAnsi="Times New Roman"/>
              </w:rPr>
            </w:pPr>
          </w:p>
        </w:tc>
      </w:tr>
      <w:tr w:rsidR="00386217" w:rsidRPr="00D007F0" w:rsidTr="00D007F0">
        <w:tc>
          <w:tcPr>
            <w:tcW w:w="97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6217" w:rsidRDefault="00386217" w:rsidP="00386217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007F0">
              <w:rPr>
                <w:rFonts w:ascii="Times New Roman" w:hAnsi="Times New Roman"/>
                <w:b/>
                <w:bCs/>
                <w:color w:val="000000"/>
              </w:rPr>
              <w:t>Распределение бюджетных ассигнований по разделам, подразделам, целевым статьям и видам расходов классификации расходов бюджета в ведомственной структуре расходов бюджета городского округа Кинешма на 2020 год и плановый период 2021 и 2022 годов</w:t>
            </w:r>
          </w:p>
          <w:p w:rsidR="00D007F0" w:rsidRPr="00D007F0" w:rsidRDefault="00D007F0" w:rsidP="00386217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386217" w:rsidRPr="00D007F0" w:rsidTr="00D007F0">
        <w:tc>
          <w:tcPr>
            <w:tcW w:w="9777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(</w:t>
            </w:r>
            <w:proofErr w:type="spellStart"/>
            <w:r w:rsidRPr="00D007F0"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 w:rsidRPr="00D007F0">
              <w:rPr>
                <w:rFonts w:ascii="Times New Roman" w:hAnsi="Times New Roman"/>
                <w:color w:val="000000"/>
              </w:rPr>
              <w:t>.р</w:t>
            </w:r>
            <w:proofErr w:type="gramEnd"/>
            <w:r w:rsidRPr="00D007F0">
              <w:rPr>
                <w:rFonts w:ascii="Times New Roman" w:hAnsi="Times New Roman"/>
                <w:color w:val="000000"/>
              </w:rPr>
              <w:t>ублей</w:t>
            </w:r>
            <w:proofErr w:type="spellEnd"/>
            <w:r w:rsidRPr="00D007F0">
              <w:rPr>
                <w:rFonts w:ascii="Times New Roman" w:hAnsi="Times New Roman"/>
                <w:color w:val="000000"/>
              </w:rPr>
              <w:t>)</w:t>
            </w:r>
          </w:p>
        </w:tc>
      </w:tr>
      <w:tr w:rsidR="00386217" w:rsidRPr="00D007F0" w:rsidTr="00D007F0">
        <w:trPr>
          <w:trHeight w:val="230"/>
        </w:trPr>
        <w:tc>
          <w:tcPr>
            <w:tcW w:w="242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217" w:rsidRPr="00D007F0" w:rsidRDefault="00386217" w:rsidP="00386217">
            <w:pPr>
              <w:jc w:val="center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КВСР</w:t>
            </w:r>
          </w:p>
        </w:tc>
        <w:tc>
          <w:tcPr>
            <w:tcW w:w="4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217" w:rsidRPr="00D007F0" w:rsidRDefault="00386217" w:rsidP="00386217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D007F0">
              <w:rPr>
                <w:rFonts w:ascii="Times New Roman" w:hAnsi="Times New Roman"/>
                <w:color w:val="00000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217" w:rsidRPr="00D007F0" w:rsidRDefault="00386217" w:rsidP="00386217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gramStart"/>
            <w:r w:rsidRPr="00D007F0">
              <w:rPr>
                <w:rFonts w:ascii="Times New Roman" w:hAnsi="Times New Roman"/>
                <w:color w:val="000000"/>
              </w:rPr>
              <w:t>ПР</w:t>
            </w:r>
            <w:proofErr w:type="gramEnd"/>
          </w:p>
        </w:tc>
        <w:tc>
          <w:tcPr>
            <w:tcW w:w="1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217" w:rsidRPr="00D007F0" w:rsidRDefault="00386217" w:rsidP="00386217">
            <w:pPr>
              <w:jc w:val="center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217" w:rsidRPr="00D007F0" w:rsidRDefault="00386217" w:rsidP="00386217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D007F0">
              <w:rPr>
                <w:rFonts w:ascii="Times New Roman" w:hAnsi="Times New Roman"/>
                <w:color w:val="000000"/>
              </w:rPr>
              <w:t>Вр</w:t>
            </w:r>
            <w:proofErr w:type="spellEnd"/>
          </w:p>
        </w:tc>
        <w:tc>
          <w:tcPr>
            <w:tcW w:w="14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217" w:rsidRPr="00D007F0" w:rsidRDefault="00386217" w:rsidP="00386217">
            <w:pPr>
              <w:jc w:val="center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Бюджетные ассигнования 2020 год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217" w:rsidRPr="00D007F0" w:rsidRDefault="00386217" w:rsidP="00386217">
            <w:pPr>
              <w:jc w:val="center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Бюджетные ассигнования 2021 год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6217" w:rsidRPr="00D007F0" w:rsidRDefault="00386217" w:rsidP="00386217">
            <w:pPr>
              <w:jc w:val="center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Бюджетные ассигнования 2022 год</w:t>
            </w:r>
          </w:p>
        </w:tc>
      </w:tr>
      <w:tr w:rsidR="00386217" w:rsidRPr="00D007F0" w:rsidTr="00D007F0">
        <w:trPr>
          <w:trHeight w:val="230"/>
        </w:trPr>
        <w:tc>
          <w:tcPr>
            <w:tcW w:w="24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7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6217" w:rsidRPr="00D007F0" w:rsidRDefault="00386217" w:rsidP="00386217">
            <w:pPr>
              <w:jc w:val="center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6217" w:rsidRPr="00D007F0" w:rsidRDefault="00386217" w:rsidP="00386217">
            <w:pPr>
              <w:jc w:val="center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6217" w:rsidRPr="00D007F0" w:rsidRDefault="00386217" w:rsidP="00386217">
            <w:pPr>
              <w:jc w:val="center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6217" w:rsidRPr="00D007F0" w:rsidRDefault="00386217" w:rsidP="00386217">
            <w:pPr>
              <w:jc w:val="center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6217" w:rsidRPr="00D007F0" w:rsidRDefault="00386217" w:rsidP="00386217">
            <w:pPr>
              <w:jc w:val="center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6217" w:rsidRPr="00D007F0" w:rsidRDefault="00386217" w:rsidP="00386217">
            <w:pPr>
              <w:jc w:val="center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6217" w:rsidRPr="00D007F0" w:rsidRDefault="00386217" w:rsidP="00386217">
            <w:pPr>
              <w:jc w:val="center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6217" w:rsidRPr="00D007F0" w:rsidRDefault="00386217" w:rsidP="00386217">
            <w:pPr>
              <w:jc w:val="center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6217" w:rsidRPr="00D007F0" w:rsidRDefault="00386217" w:rsidP="00386217">
            <w:pPr>
              <w:jc w:val="center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"Комитет по культуре и туризму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102 239,22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69 004,71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69 004,71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3 273,93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3 273,93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3 273,93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"Наследие"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3 273,93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"Формирование и содержание муниципального архива"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3 273,93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3 273,93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677,16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677,16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677,16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677,16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677,16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677,16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Оказание информационных услуг на основе архивных документов и обеспечение доступа к архивным документам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(копиям) и справочно-поисковым средствам к ним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2 596,77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2 596,77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2 596,77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2 596,77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2 596,77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2 596,77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"Развитие туризма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Содействие развитию внутреннего и въездного туризма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38 164,25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27 216,68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27 216,68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38 164,25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27 216,68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27 216,68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38 164,25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27 216,68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27 216,68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37 684,18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27 156,68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27 156,68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27 988,54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27 156,68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27 156,68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1 706,50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1 706,50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1 706,50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1 706,50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1 706,50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1 706,50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26 282,04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25 450,18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25 450,18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26 282,04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25 450,18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25 450,18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9 695,64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9 695,64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9 695,64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480,07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420,07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420,07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420,07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интеллектуального, творческого и физического потенциала </w:t>
            </w:r>
            <w:proofErr w:type="gramStart"/>
            <w:r w:rsidRPr="00D007F0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D007F0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Поддержка способных и талантливых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60 701,04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38 414,10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38 414,10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56 830,16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34 543,22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34 543,22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55 277,53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34 543,22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34 543,22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"Наследие"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24 709,17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16 537,95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16 537,95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"Библиотечное обслуживание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24 709,17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16 537,95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16 537,95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1 874,24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1 874,24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1 874,24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1 874,24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1 874,24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1 874,24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Осуществление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13 976,64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13 918,57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13 918,57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13 976,64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13 918,57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13 918,57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745,14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745,14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745,14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745,14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745,14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745,14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8 113,14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8 113,14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"Культурно-досуговая деятельность"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30 568,36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18 005,27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18 005,27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30 568,36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18 005,27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18 005,27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2 190,99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2 190,99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2 190,99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2 190,99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2 190,99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2 190,99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Создание условий для обеспечения доступа различных социальных групп граждан к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16 661,96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15 266,08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15 266,08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16 661,96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15 266,08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15 266,08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Организация проведения массовых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648,20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548,20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618,20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518,20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11 067,21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11 067,21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антитеррористической защищенности объектов"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173,00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173,00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Установка средств инженерно-технической защиты на объектах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4900111590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327,00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4900111590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327,00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3 870,88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3 870,88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3 870,88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3 850,88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4240000000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3 850,88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4240100000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3 850,88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3 850,88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3 850,88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3 396,27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3 396,27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3 396,27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449,26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449,26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449,26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5,35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Управление образования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764 008,08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729 046,33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717 773,59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759 375,80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724 414,05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713 141,31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390 752,24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372 838,45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372 838,45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388 523,30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370 838,45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370 838,45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387 716,66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370 121,81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370 121,81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"Дошкольное образование. Присмотр и уход за детьми"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387 716,66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370 121,81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370 121,81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56 679,46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56 679,46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56 679,46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56 679,46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56 679,46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56 679,46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84 137,93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66 516,89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66 516,89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84 137,93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66 516,89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66 516,89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Присмотр и уход за детьми, в части питания детей образовательного учреждения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1 202,38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1 202,38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D007F0">
              <w:rPr>
                <w:rFonts w:ascii="Times New Roman" w:hAnsi="Times New Roman"/>
                <w:color w:val="000000"/>
              </w:rPr>
              <w:t xml:space="preserve">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2 247,26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2 215,82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2 215,82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2 247,26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2 215,82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2 215,82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D007F0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возмещение затрат на финансовое обеспечение получения дошкольного образования в частных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243 449,63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243 656,32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243 656,32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243 449,63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243 656,32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243 656,32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806,64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716,64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806,64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716,64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Обеспечение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пожарной безопасности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806,64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716,64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806,64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716,64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антитеррористической защищенности объектов"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228,95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228,95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228,95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228,95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228,95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305 573,60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300 700,14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300 701,28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303 855,18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300 700,14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300 701,28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4130000000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292 230,86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296 863,06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296 864,20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292 230,86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296 863,06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296 864,20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56 120,86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56 120,86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56 120,86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56 120,86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56 120,86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56 120,86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6 957,12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6 743,47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6 744,61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6 957,12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6 743,47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6 744,61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Обеспечение физической охраны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4130111600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6 464,88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6 464,88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6 464,88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4130111600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6 464,88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6 464,88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6 464,88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D007F0">
              <w:rPr>
                <w:rFonts w:ascii="Times New Roman" w:hAnsi="Times New Roman"/>
                <w:color w:val="000000"/>
              </w:rPr>
              <w:t xml:space="preserve">Финансовое обеспечение государственных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220 566,85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225 028,49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225 028,49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220 566,85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225 028,49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225 028,49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D007F0">
              <w:rPr>
                <w:rFonts w:ascii="Times New Roman" w:hAnsi="Times New Roman"/>
                <w:color w:val="000000"/>
              </w:rPr>
              <w:t>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2 121,14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2 505,36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2 505,36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2 121,14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2 505,36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2 505,36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11 624,32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3 837,09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3 837,09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2 663,13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2 273,53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2 273,53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2 663,13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2 273,53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2 273,53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2 663,13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2 273,53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2 273,53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интеллектуального, творческого и физического потенциала </w:t>
            </w:r>
            <w:proofErr w:type="gramStart"/>
            <w:r w:rsidRPr="00D007F0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D007F0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266,00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Мероприятия в рамках подготовки и участия во Всероссийской олимпиаде школьников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66,00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66,00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Поддержка кадетских классов в общеобразовательных организациях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8 645,19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1 297,56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1 297,56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Организация питания обучающихся 1-4 классов муниципальных общеобразовательных организаций из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малоимущих семей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1 297,56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1 297,56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1 297,56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1 297,56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Организация питания обучающихся с ограниченными возможностями здоровья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4170411670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910,84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4170411670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910,84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Организации питания обучающихся 1-4 классов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41704S0080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7 734,35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41704S0080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7 734,35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1 718,42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1 718,42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1 718,42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1 718,42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1 718,42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20 791,55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16 512,92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16 512,92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20 791,55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16 512,92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16 512,92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20 506,35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16 248,12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16 248,12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19 307,13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16 248,12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16 248,12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2 727,30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1 546,34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1 546,34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2 727,30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1 546,34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1 546,34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16 579,82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14 701,78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14 701,78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16 579,82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14 701,78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14 701,78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1 199,22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</w:t>
            </w:r>
            <w:proofErr w:type="gramStart"/>
            <w:r w:rsidRPr="00D007F0">
              <w:rPr>
                <w:rFonts w:ascii="Times New Roman" w:hAnsi="Times New Roman"/>
                <w:color w:val="000000"/>
              </w:rPr>
              <w:t>платы педагогическим работникам иных муниципальных организаций дополнительного образования детей городского округа</w:t>
            </w:r>
            <w:proofErr w:type="gramEnd"/>
            <w:r w:rsidRPr="00D007F0">
              <w:rPr>
                <w:rFonts w:ascii="Times New Roman" w:hAnsi="Times New Roman"/>
                <w:color w:val="000000"/>
              </w:rPr>
              <w:t xml:space="preserve"> Кинешма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1 199,22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1 199,22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285,20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264,80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85,20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64,80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85,20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64,80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85,20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64,80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интеллектуального, творческого и физического потенциала </w:t>
            </w:r>
            <w:proofErr w:type="gramStart"/>
            <w:r w:rsidRPr="00D007F0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D007F0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Мероприятия в рамках подготовки и участия в Спартакиаде школьников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182,95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182,95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182,95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182,95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Осуществление переданных государственных полномочий по организации двухразового питания в лагерях дневного пребывания детей-сирот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и детей, находящихся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182,95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182,95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42 075,46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34 179,58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22 905,71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41 912,06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34 016,18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22 742,31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4160000000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23 836,85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22 742,31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22 742,31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"Информационно-методическое и бухгалтерское сопровождение"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17 543,63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16 449,09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16 449,09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14 602,24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14 059,73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14 059,73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13 422,57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13 391,52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13 391,52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1 179,67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668,21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668,21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2 941,39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2 389,36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2 389,36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2 743,55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2 226,00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2 226,00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197,84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163,36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163,36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4160200000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6 293,22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6 293,22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6 293,22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6 293,22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6 293,22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6 293,22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5 774,94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5 774,94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5 774,94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515,64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515,64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2,64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18 075,21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11 273,88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Региональный проект "Цифровая образовательная среда"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417E400000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18 075,21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11 273,88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Внедрение целевой модели цифровой образовательной среды в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общеобразовательных организациях и профессиональных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417E452100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18 075,21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11 273,88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417E452100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18 075,21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11 273,88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Организация целевой подготовки педагогов для работы в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4 632,28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4 632,28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4 632,28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4 632,28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4 632,28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4 632,28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4 632,28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68,46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68,46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68,46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4 563,82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4 563,82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4 563,82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Финансовое управление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367 119,73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163 887,95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163 430,05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53 532,27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17 493,42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17 493,42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8 215,50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8 190,50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8 190,50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8 215,50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8 190,50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8 190,50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8 215,50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8 190,50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8 190,50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функционирования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8 215,50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8 190,50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8 190,50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8 215,50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8 190,50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8 190,50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7 386,52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7 386,52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7 386,52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819,78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794,78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794,78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9,20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обеспечение деятельности избирательной комиссии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Обеспечение деятельности избирательной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Обеспечение деятельности избирательной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Обеспечение деятельности избирательной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7310060040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7310060040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2 990,05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2 545,00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2 545,00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37 126,72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6 757,93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6 757,93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8 028,33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8 028,33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мероприятие "Обеспечение функционирования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8 028,33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453,49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453,49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5 268,43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5 268,43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Обеспечение функционирования многофункциональных центров предоставления государственных и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2 306,41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2 306,41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6 721,63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6 700,93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6 700,93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6 721,63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6 700,93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6 700,93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"Обеспечение полномочий городского округа Кинешма в сфере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5410300000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6 721,63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6 700,93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6 700,93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муниципальных учреждений строительства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6 721,63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6 700,93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6 700,93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5 344,88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5 324,18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5 324,18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1 370,41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1 376,75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1 376,75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8 064,51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8 064,51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8 064,51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2 141,88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2 141,88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Исполнение судебного акта по делу № А17-403/2017 от 10.11.2017 о возмещении ущерба причиненного нарушением бюджетного законодательства Российской Федерации, в том числе государственной пошлины за рассмотрение иска (по объекту "Строительство детского сада на 220 мест по </w:t>
            </w:r>
            <w:proofErr w:type="spellStart"/>
            <w:r w:rsidRPr="00D007F0">
              <w:rPr>
                <w:rFonts w:ascii="Times New Roman" w:hAnsi="Times New Roman"/>
                <w:color w:val="000000"/>
              </w:rPr>
              <w:t>ул</w:t>
            </w:r>
            <w:proofErr w:type="gramStart"/>
            <w:r w:rsidRPr="00D007F0">
              <w:rPr>
                <w:rFonts w:ascii="Times New Roman" w:hAnsi="Times New Roman"/>
                <w:color w:val="000000"/>
              </w:rPr>
              <w:t>.Г</w:t>
            </w:r>
            <w:proofErr w:type="gramEnd"/>
            <w:r w:rsidRPr="00D007F0">
              <w:rPr>
                <w:rFonts w:ascii="Times New Roman" w:hAnsi="Times New Roman"/>
                <w:color w:val="000000"/>
              </w:rPr>
              <w:t>агарина</w:t>
            </w:r>
            <w:proofErr w:type="spellEnd"/>
            <w:r w:rsidRPr="00D007F0">
              <w:rPr>
                <w:rFonts w:ascii="Times New Roman" w:hAnsi="Times New Roman"/>
                <w:color w:val="000000"/>
              </w:rPr>
              <w:t xml:space="preserve"> в г. Кинешма Ивановской области")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5 922,63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5 922,63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14 312,26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57,00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14 312,26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57,00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14 312,26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57,00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57,00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57,00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14 255,26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14 255,26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17 860,61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17 277,81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17 277,81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17 860,61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17 277,81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17 277,81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безопасности людей"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4800000000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17 860,61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17 277,81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17 277,81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4810000000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17 366,05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17 033,25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17 033,25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мероприятий по предупреждению, ликвидации последствий чрезвычайных ситуаций и происшествий, оказанию помощи при происшествиях и чрезвычайных ситуациях на территории городского округа Кинешма и обучение населения городского округа Кинешма в области 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17 366,05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17 033,25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17 033,25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Предупреждение и ликвидация последствий чрезвычайных ситуаций в границах городского округа Кинешма,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17 321,05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16 988,25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16 988,25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15 681,57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15 598,76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15 598,76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1 590,66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1 340,66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1 340,66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48,82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48,82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48,82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Создание необходимых условий для улучшения состояния противопожарного водоснабжения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4810110190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4810110190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4820000000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494,56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244,56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"Совершенствование системы видеонаблюдения и </w:t>
            </w:r>
            <w:proofErr w:type="spellStart"/>
            <w:r w:rsidRPr="00D007F0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D007F0">
              <w:rPr>
                <w:rFonts w:ascii="Times New Roman" w:hAnsi="Times New Roman"/>
                <w:color w:val="000000"/>
              </w:rPr>
              <w:t xml:space="preserve">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244,56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Охват системой видеонаблюдения всех основных транспортных развязок и мест скопления людей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244,56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244,56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244,56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"Установка системы видеонаблюдения с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последующей трансляцией видеопотока через сеть "Интернет" в режиме онлайн на сайт www.gorodsreda.ru при реализации проектов создания комфортной городской среды в малых городах и исторических поселениях в рамках </w:t>
            </w:r>
            <w:proofErr w:type="gramStart"/>
            <w:r w:rsidRPr="00D007F0">
              <w:rPr>
                <w:rFonts w:ascii="Times New Roman" w:hAnsi="Times New Roman"/>
                <w:color w:val="000000"/>
              </w:rPr>
              <w:t>проведения Всероссийского конкурса лучших проектов создания комфортной городской среды</w:t>
            </w:r>
            <w:proofErr w:type="gramEnd"/>
            <w:r w:rsidRPr="00D007F0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4820200000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Установка, настройка, подключение видеокамер к системе видеонаблюдения с последующей трансляцией видеопотока через сеть "Интернет" в режиме онлайн на сайт www.gorodsreda.ru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4820211550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4820211550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102 414,23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81 346,90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80 889,00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286,72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102,39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102,39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286,72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102,39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102,39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286,72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102,39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102,39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5200400000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286,72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102,39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102,39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Осуществление отдельных государственных полномочий по организации проведения на территории Ивановской области мероприятий по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предупреждению и ликвидации болезней животных, их лечению, защите населения от болезней, общих для человека и животных, в части организации проведения мероприятий по отлову и содержанию безнадзорных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286,72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102,39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102,39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286,72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102,39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102,39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Водное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"Текущее содержание инженерной защиты (дамбы, дренажные системы </w:t>
            </w:r>
            <w:proofErr w:type="spellStart"/>
            <w:r w:rsidRPr="00D007F0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D007F0">
              <w:rPr>
                <w:rFonts w:ascii="Times New Roman" w:hAnsi="Times New Roman"/>
                <w:color w:val="000000"/>
              </w:rPr>
              <w:t xml:space="preserve"> станции)"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5120000000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"Текущее содержание гидротехнических сооружений"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5120100000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Текущее содержание инженерной защиты (дамбы, дренажные системы, </w:t>
            </w:r>
            <w:proofErr w:type="spellStart"/>
            <w:r w:rsidRPr="00D007F0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D007F0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8 416,99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8 605,12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8 147,22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93 710,52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72 639,39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72 639,39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4600000000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93 447,36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72 639,39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72 639,39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"Содержание автомобильных дорог общего пользования местного значения, мостов и иных транспортных инженерных сооружений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4610000000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78 557,84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72 639,39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72 639,39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"Организация содержания закрепленных автомобильных дорог общего пользования и искусственных дорожных сооружений в их составе"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78 557,84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72 639,39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72 639,39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4 369,45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4 369,45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4 369,45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4 369,45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4 369,45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4 369,45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74 188,39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68 269,94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68 269,94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74 188,39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68 269,94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68 269,94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4620000000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14 889,52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14 889,52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Разработка проектно-сметной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документации по капитальному ремонту мостов, мостовых переходов и проведение государственной экспертизы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4620111490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6 219,52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4620111490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6 219,52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proofErr w:type="gramStart"/>
            <w:r w:rsidRPr="00D007F0">
              <w:rPr>
                <w:rFonts w:ascii="Times New Roman" w:hAnsi="Times New Roman"/>
                <w:color w:val="000000"/>
              </w:rPr>
              <w:t>C</w:t>
            </w:r>
            <w:proofErr w:type="gramEnd"/>
            <w:r w:rsidRPr="00D007F0">
              <w:rPr>
                <w:rFonts w:ascii="Times New Roman" w:hAnsi="Times New Roman"/>
                <w:color w:val="000000"/>
              </w:rPr>
              <w:t>троительство</w:t>
            </w:r>
            <w:proofErr w:type="spellEnd"/>
            <w:r w:rsidRPr="00D007F0">
              <w:rPr>
                <w:rFonts w:ascii="Times New Roman" w:hAnsi="Times New Roman"/>
                <w:color w:val="000000"/>
              </w:rPr>
              <w:t xml:space="preserve">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 и проектирование дорог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4620111660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4 170,00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4620111660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4 170,00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proofErr w:type="gramStart"/>
            <w:r w:rsidRPr="00D007F0">
              <w:rPr>
                <w:rFonts w:ascii="Times New Roman" w:hAnsi="Times New Roman"/>
                <w:color w:val="000000"/>
              </w:rPr>
              <w:t>C</w:t>
            </w:r>
            <w:proofErr w:type="gramEnd"/>
            <w:r w:rsidRPr="00D007F0">
              <w:rPr>
                <w:rFonts w:ascii="Times New Roman" w:hAnsi="Times New Roman"/>
                <w:color w:val="000000"/>
              </w:rPr>
              <w:t>троительство</w:t>
            </w:r>
            <w:proofErr w:type="spellEnd"/>
            <w:r w:rsidRPr="00D007F0">
              <w:rPr>
                <w:rFonts w:ascii="Times New Roman" w:hAnsi="Times New Roman"/>
                <w:color w:val="000000"/>
              </w:rPr>
              <w:t xml:space="preserve">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263,16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263,16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263,16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263,16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263,16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82 102,50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47 769,82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47 769,82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296,69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296,69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296,69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296,69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Капитальный ремонт муниципального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296,69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296,69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"Развитие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организация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Наказы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79 305,82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47 569,82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47 569,82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39 699,51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27 151,51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27 151,51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"Развитие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39 699,51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27 151,51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27 151,51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 организация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39 699,51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27 151,51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27 151,51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23 451,51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22 951,51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22 951,51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23 451,51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22 951,51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22 951,51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Организация уличного освещения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3 700,00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3 700,00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Наказы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12 048,00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12 048,00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Монтаж и демонтаж праздничной иллюминации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4530111260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4530111260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33 689,99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20 418,31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20 418,31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33 689,99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20 418,31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20 418,31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"Благоустройство территорий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24 224,58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10 952,90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10 952,90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660,95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660,95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660,95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660,95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660,95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660,95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Содержание источников нецентрализованного водоснабжения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20 485,23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8 431,95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8 431,95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20 485,23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8 431,95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8 431,95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Содержание и ремонт детских игровых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118,40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118,40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Ремонт мемориалов воинских захоронений, памятных знаков и других малых архитектурных форм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Прочие работы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1 250,00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1 250,00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"Содержание территорий общего пользования городских кладбищ и оказание поддержки в связи с погребением невостребованных и неизвестных умерших"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7 465,41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7 465,41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7 465,41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4 803,55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4 803,55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4 803,55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4 803,55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4 803,55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4 803,55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Организация и содержание мест захоронений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2 661,86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2 661,86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2 661,86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2 661,86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2 661,86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2 661,86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"Обновление парка автотранспортных средств, используемых при выполнении операций внешнего благоустройства населенных пунктов, и коммунальной техники"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5110300000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Приобретение автотранспортных средств и коммунальной техники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"Формирование современной городской среды на территории муниципального образования "Городской округ Кинешма" на 2019-2022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5600000000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"Благоустройство дворовых и общественных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5610000000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561F200000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Реализация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4 968,95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947,37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947,37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947,37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79900S2000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947,37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79900S2000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947,37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9 086,06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Охрана объектов растительного и животного мира и среды их обитания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4 736,84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4 736,84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Муниципальная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4 736,84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"Рекультивация земельного участка в районе "</w:t>
            </w:r>
            <w:proofErr w:type="spellStart"/>
            <w:r w:rsidRPr="00D007F0">
              <w:rPr>
                <w:rFonts w:ascii="Times New Roman" w:hAnsi="Times New Roman"/>
                <w:color w:val="000000"/>
              </w:rPr>
              <w:t>Анилплощадка</w:t>
            </w:r>
            <w:proofErr w:type="spellEnd"/>
            <w:r w:rsidRPr="00D007F0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5500200000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Разработка проекта рекультивации земельного участка в районе "</w:t>
            </w:r>
            <w:proofErr w:type="spellStart"/>
            <w:r w:rsidRPr="00D007F0">
              <w:rPr>
                <w:rFonts w:ascii="Times New Roman" w:hAnsi="Times New Roman"/>
                <w:color w:val="000000"/>
              </w:rPr>
              <w:t>Анилплощадка</w:t>
            </w:r>
            <w:proofErr w:type="spellEnd"/>
            <w:r w:rsidRPr="00D007F0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55002S5600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55002S5600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"Ликвидация пруда - накопителя жидких химических отходов (ГТС)"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5500300000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3 578,95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Разработка проекта ликвидации пруда - накопителя жидких химических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55003S5600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3 578,95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55003S5600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3 578,95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"Развитие комплекса очистных сооружений и систем водоотведения в г.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5510000000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Региональный проект "Оздоровление Волги"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551G600000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Разработка проектной и рабочей документации на строительство и (или) реконструкцию комплексов очистных сооружений и систем водоотведения с целью сокращения доли загрязненных сточных вод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551G684700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551G684700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4 349,22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"Развитие физической культуры и массового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Региональный проект "Спорт - норма жизни"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431P500000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Реализация федеральной целевой программы "Развитие физической культуры и спорта в Российской Федерации на 2016 - 2020 годы" (Субсидия бюджету городского округа Кинешма на строительство физкультурно-оздоровительного комплекса с плавательным бассейном по ул. Гагарина в г. Кинешма)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431P554951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431P554951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102 124,05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Комитет по физической культуре и спорту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62 256,54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50 859,49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50 859,49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44 905,96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35 860,73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35 860,73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44 905,96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35 860,73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35 860,73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43 705,96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35 860,73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35 860,73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43 705,96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35 860,73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35 860,73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дополнительного образования детей и мероприятия по их реализации"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39 862,24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35 860,73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35 860,73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5 392,45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5 392,45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5 392,45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5 392,45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5 392,45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5 392,45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34 151,79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30 150,28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30 150,28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34 151,79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30 150,28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30 150,28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Организация и проведение спортивных мероприятий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318,00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318,00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3 843,72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3 843,72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3 843,72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антитеррористической защищенности объектов"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17 350,58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14 998,76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14 998,76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14 267,72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11 915,90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11 915,90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13 478,25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11 915,90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11 915,90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"Развитие физической культуры и массового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1 554,95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1 430,10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1 430,10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"Всероссийского физкультурно-спортивного комплекса "Готов к труду и обороне" (ГТО)"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278,58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Организация работы центра тестирования по выполнению видов испытаний (тестов), нормативов "Всероссийского физкультурно-спортивного комплекса "Готов к труду и обороне</w:t>
            </w:r>
            <w:proofErr w:type="gramStart"/>
            <w:r w:rsidRPr="00D007F0">
              <w:rPr>
                <w:rFonts w:ascii="Times New Roman" w:hAnsi="Times New Roman"/>
                <w:color w:val="000000"/>
              </w:rPr>
              <w:t>"(</w:t>
            </w:r>
            <w:proofErr w:type="gramEnd"/>
            <w:r w:rsidRPr="00D007F0">
              <w:rPr>
                <w:rFonts w:ascii="Times New Roman" w:hAnsi="Times New Roman"/>
                <w:color w:val="000000"/>
              </w:rPr>
              <w:t>ГТО)"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278,58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278,58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833,00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833,00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833,00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"Совершенствование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4310300000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443,37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330,00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Реконструкция и ремонт спортивных площадок, подготовка, заливка и содержание катков в зимний период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"Развитие системы подготовки спортивного резерва"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11 923,30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10 485,80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10 485,80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программ спортивной подготовки и мероприятия по их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реализации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11 923,30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10 485,80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10 485,80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1 073,15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1 073,15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1 073,15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1 073,15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1 073,15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1 073,15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Организация и проведение спортивных мероприятий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Спортивная подготовка по олимпийским и неолимпийским видам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10 820,15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9 382,65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9 382,65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10 820,15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9 382,65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9 382,65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789,47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789,47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789,47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спортивных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79900S3150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789,47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79900S3150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789,47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3 082,86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3 082,86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3 082,86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физической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культуры и спорта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3 068,97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4330000000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3 068,97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4330100000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3 068,97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3 068,97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3 068,97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2 600,77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2 600,77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2 600,77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465,71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465,71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465,71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2,50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13,89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13,89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13,89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13,89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13,89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Администрация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106 868,95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91 724,69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246 611,26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49 905,23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45 233,32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45 348,86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1 562,40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1 562,40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1 562,40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1 562,40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Обеспечение деятельности главы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1 562,40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1 562,40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Функционирование Правительства Российской Федерации, высших исполнительных органов государственной власти субъектов Российской Федерации,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39 636,00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39 097,74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39 097,74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39 636,00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39 097,74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39 097,74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39 636,00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39 097,74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39 097,74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38 112,04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37 677,31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37 677,31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38 112,04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37 677,31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37 677,31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34 076,71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33 641,97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33 641,97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3 823,33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3 823,33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3 823,33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212,01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212,01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212,01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1 523,96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Осуществление полномочий по созданию и организации деятельности комиссий по делам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1 523,96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1 175,12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1 175,12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1 175,12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348,84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245,31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245,31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Осуществление исполнительно-распорядительными органами муниципальных образований государственных полномочий по составлению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18,21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135,02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8 688,62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4 553,71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4 553,71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879,16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713,55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879,16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713,55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антитеррористической защищенности объектов"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879,16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713,55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Установка систем видеонаблюдения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879,16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713,55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879,16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713,55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443,41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443,41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443,41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443,41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443,41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443,41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"Оказание мер поддержки гражданам, участвующим в охране общественного порядка, создание условий для деятельности народной дружины"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5200100000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Оказание мер поддержки гражданам, участвующим в охране общественного порядка, создание условий для деятельности народной дружины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6,20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5,41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мероприятий по содействию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5200300000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Организация общественных работ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"Оказание поддержки некоммерческим организациям"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5200500000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261,80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Предоставление помещений народной дружине, социально - ориентированным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261,80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261,80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6 338,25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3 188,25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3 188,25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6 038,25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3 038,25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3 038,25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32,79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Осуществление отдельных государственных полномочий в сфере административных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32,79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32,79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полномочий городского округа Кинешма в сфере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5410300000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Прочие расходы на выполнение капитального и текущего ремонта муниципальных объектов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"Информатизация учреждений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5410600000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3 005,45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3 005,45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3 005,45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Организация мероприятий по технической защите информации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5410611620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1 174,70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1 174,70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1 174,70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5410611620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1 174,70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1 174,70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1 174,70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Развитие и сопровождение отраслевой и ведомственной информационно-телекоммуникационных систем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5410611630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1 830,76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1 830,76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1 830,76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5410611630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1 830,76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1 830,76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1 830,76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"Развитие институтов гражданского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социально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ориентированным некоммерческим организациям и территориальным общественным самоуправлениям"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Оказание финансовой поддержки территориальным общественным самоуправлениям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285,00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135,00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1 017,80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198,50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198,50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1 017,80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198,50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198,50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1 017,80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198,50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198,50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198,50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198,50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198,50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198,50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198,50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198,50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плана и Правил землепользования и застройки муниципального </w:t>
            </w:r>
            <w:proofErr w:type="spellStart"/>
            <w:r w:rsidRPr="00D007F0">
              <w:rPr>
                <w:rFonts w:ascii="Times New Roman" w:hAnsi="Times New Roman"/>
                <w:color w:val="000000"/>
              </w:rPr>
              <w:t>образования</w:t>
            </w:r>
            <w:proofErr w:type="gramStart"/>
            <w:r w:rsidRPr="00D007F0">
              <w:rPr>
                <w:rFonts w:ascii="Times New Roman" w:hAnsi="Times New Roman"/>
                <w:color w:val="000000"/>
              </w:rPr>
              <w:t>"Г</w:t>
            </w:r>
            <w:proofErr w:type="gramEnd"/>
            <w:r w:rsidRPr="00D007F0">
              <w:rPr>
                <w:rFonts w:ascii="Times New Roman" w:hAnsi="Times New Roman"/>
                <w:color w:val="000000"/>
              </w:rPr>
              <w:t>ородской</w:t>
            </w:r>
            <w:proofErr w:type="spellEnd"/>
            <w:r w:rsidRPr="00D007F0">
              <w:rPr>
                <w:rFonts w:ascii="Times New Roman" w:hAnsi="Times New Roman"/>
                <w:color w:val="000000"/>
              </w:rPr>
              <w:t xml:space="preserve"> округ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819,30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819,30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4700100000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Предоставление субсидии на оказание социально-значимых бытовых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17 315,40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6 625,93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161 396,96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9 295,00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6 605,53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161 376,56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6 445,00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6 605,53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161 376,56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6 445,00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6 445,00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6 445,00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6 445,00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6 445,00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6 445,00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Установка общедомовых приборов учета, </w:t>
            </w:r>
            <w:proofErr w:type="spellStart"/>
            <w:r w:rsidRPr="00D007F0">
              <w:rPr>
                <w:rFonts w:ascii="Times New Roman" w:hAnsi="Times New Roman"/>
                <w:color w:val="000000"/>
              </w:rPr>
              <w:t>благоустройтво</w:t>
            </w:r>
            <w:proofErr w:type="spellEnd"/>
            <w:r w:rsidRPr="00D007F0">
              <w:rPr>
                <w:rFonts w:ascii="Times New Roman" w:hAnsi="Times New Roman"/>
                <w:color w:val="000000"/>
              </w:rPr>
              <w:t xml:space="preserve"> придомовых территорий, газификация многоквартирных домов, капитальный ремонт многоквартирных домов в доле муниципального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5 700,00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5 700,00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Субсидии </w:t>
            </w:r>
            <w:proofErr w:type="gramStart"/>
            <w:r w:rsidRPr="00D007F0">
              <w:rPr>
                <w:rFonts w:ascii="Times New Roman" w:hAnsi="Times New Roman"/>
                <w:color w:val="000000"/>
              </w:rPr>
              <w:t>из бюджета городского округа Кинешма на возмещение затрат в связи с выполнением работ по установке</w:t>
            </w:r>
            <w:proofErr w:type="gramEnd"/>
            <w:r w:rsidRPr="00D007F0">
              <w:rPr>
                <w:rFonts w:ascii="Times New Roman" w:hAnsi="Times New Roman"/>
                <w:color w:val="000000"/>
              </w:rPr>
              <w:t xml:space="preserve"> игровых элементов для детских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4510120150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4510120150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"Переселение граждан из аварийного жилищного фонда"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4550000000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160,53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154 931,56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Региональный проект "Обеспечение устойчивого сокращения </w:t>
            </w:r>
            <w:proofErr w:type="spellStart"/>
            <w:r w:rsidRPr="00D007F0">
              <w:rPr>
                <w:rFonts w:ascii="Times New Roman" w:hAnsi="Times New Roman"/>
                <w:color w:val="000000"/>
              </w:rPr>
              <w:t>неприггодного</w:t>
            </w:r>
            <w:proofErr w:type="spellEnd"/>
            <w:r w:rsidRPr="00D007F0">
              <w:rPr>
                <w:rFonts w:ascii="Times New Roman" w:hAnsi="Times New Roman"/>
                <w:color w:val="000000"/>
              </w:rPr>
              <w:t xml:space="preserve"> для проживания жилищного фонда"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455F300000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160,53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154 931,56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Субсидии бюджетам городских округов на обеспечение мероприятий по переселению граждан из аварийного жилищного фонда, в том числе переселения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455F367483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153 223,32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455F367483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153 223,32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Субсидии бюджетам городских округов на обеспечение мероприятий по переселению граждан из аварийного жилищного фонда, в том числе переселения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455F367484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1 547,71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455F367484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1 547,71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Субсидии бюджетам городских округов на обеспечение мероприятий по переселению граждан из аварийного жилищного фонда, в том числе переселения граждан из аварийного жилищного фонда с учетом необходимости развития малоэтажного жилищного строительства за счет средств местных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455F36748S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160,53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160,53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455F36748S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160,53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160,53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2 850,00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2 850,00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2 850,00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2 850,00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2 850,00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Субсидия на благоустройство придомовых территорий многоквартирных домов из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4510111640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4510111640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"Содержание территорий общего пользования городских кладбищ и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оказание поддержки в связи с погребением невостребованных и неизвестных умерших"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11 046,78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9 763,90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9 763,90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11 046,78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9 763,90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9 763,90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11 046,78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9 763,90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9 763,90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"Формирование доступной среды жизнедеятельности для инвалидов"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4410400000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Реализация инновационного социального проекта "Мы - лучи одного солнца"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4410411540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4410411540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9 146,88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8 763,90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8 763,90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9 146,88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8 763,90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8 763,90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594,73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594,73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594,73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594,73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594,73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594,73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"Повышение качества отдыха и оздоровления детей на базе муниципального учреждения городского округа Кинешма "Детская база отдыха "Радуга""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5 366,62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4 983,64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4 983,64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5 366,62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4 983,64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4 983,64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Обеспечение оздоровления детей (транспортные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158,50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158,50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3 027,03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3 027,03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3 027,03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3 027,03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3 027,03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3 027,03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"Молодежная политика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1 000,00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работы с молодежью"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1 000,00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740,00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740,00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Организация молодежных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260,00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260,00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7 484,91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7 484,91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7 484,91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поддержку отдельных категорий граждан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7600000000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1 274,00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1 274,00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1 274,00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жителей"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4410200000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Оказание материальной помощи гражданам, оказавшимся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Социальное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155,00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"Государственная и муниципальная поддержка граждан в сфере ипотечного жилищного кредитования"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4520000000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жилищных условий граждан, проживающих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(в том числе рефинансированному)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"Обеспечение жильем молодых семей"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4540000000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молодым семьям"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4540100000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"Развитие институтов гражданского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социально ориентированным некоммерческим организациям и территориальным общественным самоуправлениям"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Субсидирование социально ориентированных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поддержку отдельных категорий граждан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7600000000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769,00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769,00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769,00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769,00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769,00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2 146,91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2 146,91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2 146,91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2 146,91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2 146,91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2 146,91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2 146,91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1 424,00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1 424,00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1 424,00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272,00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Предоставление молодому специалисту единовременной денежной выплаты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Оплата найма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жилых помещений, снимаемых молодыми специалистами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4410140030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4410140030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социальной поддержки детям и семьям, имеющим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Оказание адресной социальной помощи семьям, воспитывающих детей до 18 лет, находящихся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4420110150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4420110150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1 152,00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1 152,00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5200200000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1 152,00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1 152,00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1 152,00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1 606,63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1 606,63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1 606,63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1 606,63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"Информационное сопровождение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5410400000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1 606,63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1 606,63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30,24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30,24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Обеспечение населения информацией о деятельности органов местного самоуправления городского округа Кинешма по социально-значимым темам (Предоставление субсидий бюджетным учреждениям </w:t>
            </w:r>
            <w:proofErr w:type="spellStart"/>
            <w:r w:rsidRPr="00D007F0">
              <w:rPr>
                <w:rFonts w:ascii="Times New Roman" w:hAnsi="Times New Roman"/>
                <w:color w:val="000000"/>
              </w:rPr>
              <w:t>г.о</w:t>
            </w:r>
            <w:proofErr w:type="spellEnd"/>
            <w:r w:rsidRPr="00D007F0">
              <w:rPr>
                <w:rFonts w:ascii="Times New Roman" w:hAnsi="Times New Roman"/>
                <w:color w:val="000000"/>
              </w:rPr>
              <w:t>. Кинешма)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1 576,38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1 576,38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1 576,38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1 576,38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1 576,38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1 576,38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ОБСЛУЖИВАНИЕ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19 310,00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19 310,00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19 310,00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"Повышение качества управления муниципальными финансами"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5320000000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19 310,00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сбалансированности и устойчивости бюджета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19 310,00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Управление муниципальным долгом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19 310,00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19 310,00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20 810,00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20 810,00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8 174,50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8 243,45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8 243,45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8 174,50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8 243,45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8 243,45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8 151,50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8 220,45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8 220,45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8 151,50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8 220,45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8 220,45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8 151,50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8 151,50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8 151,50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8 151,50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8 151,50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8 151,50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Обеспечение функционирования председателя городской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1 255,13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1 255,13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1 255,13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1 255,13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1 255,13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1 255,13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Обеспечение функционирования аппарата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5 935,76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5 935,76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5 935,76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3 911,43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3 911,43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3 911,43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2 017,33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2 017,33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2 017,33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Обеспечение функционирования депутатов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960,62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960,62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960,62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960,62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Выполнение других обязательств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23,00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23,00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23,00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23,00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23,00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23,00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Контрольно-счетная комиссия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2 115,52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2 115,52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2 115,52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2 115,52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2 115,52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2 115,52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2 103,52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2 103,52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2 103,52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2 103,52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2 103,52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2 103,52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2 103,52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2 103,52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2 103,52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2 103,52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2 103,52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2 103,52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Обеспечение функционирования Председателя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739,09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739,09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739,09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739,09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739,09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739,09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1 364,42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1 364,42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1 364,42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1 193,62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1 193,62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1 193,62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159,80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159,80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11,00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Комитет имущественных и земельных отношений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10 923,19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10 923,19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10 923,19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10 923,19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10 923,19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10 923,19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10 923,19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10 923,19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10 923,19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988,23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988,23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4900200000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988,23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Оплата за услуги охраны объектов недвижимости, входящих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988,23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988,23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988,23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 имуществом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9 896,97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9 896,97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9 896,97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"Обеспечение </w:t>
            </w:r>
            <w:r w:rsidRPr="00D007F0">
              <w:rPr>
                <w:rFonts w:ascii="Times New Roman" w:hAnsi="Times New Roman"/>
                <w:color w:val="000000"/>
              </w:rPr>
              <w:lastRenderedPageBreak/>
              <w:t>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5 905,71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5 905,71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5 905,71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5 905,71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5 481,79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5 481,79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5 481,79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422,92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422,92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422,92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Подпрограмма "Обеспечение приватизации и содержание имущества муниципальной казны"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5020000000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3 991,26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3 991,26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3 991,26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3 991,26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3 991,26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3 991,26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Обеспечение приватизации и проведение предпродажной подготовки объектов недвижимости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lastRenderedPageBreak/>
              <w:t xml:space="preserve">            Содержание объектов недвижимости, входящих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3 641,26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3 641,26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3 641,26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3 641,26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3 641,26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3 641,26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Эффективное управление, распоряжение и сохранность имущества, входящего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37,99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37,99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37,99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37,99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color w:val="000000"/>
              </w:rPr>
            </w:pPr>
            <w:r w:rsidRPr="00D007F0">
              <w:rPr>
                <w:rFonts w:ascii="Times New Roman" w:hAnsi="Times New Roman"/>
                <w:color w:val="000000"/>
              </w:rPr>
              <w:t>37,99</w:t>
            </w:r>
          </w:p>
        </w:tc>
      </w:tr>
      <w:tr w:rsidR="00386217" w:rsidRPr="00D007F0" w:rsidTr="00D007F0"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D007F0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D007F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41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D007F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D007F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D007F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86217" w:rsidRPr="00D007F0" w:rsidRDefault="00386217" w:rsidP="00386217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D007F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4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D007F0">
              <w:rPr>
                <w:rFonts w:ascii="Times New Roman" w:hAnsi="Times New Roman"/>
                <w:b/>
                <w:bCs/>
                <w:color w:val="000000"/>
              </w:rPr>
              <w:t>1 423 705,72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D007F0">
              <w:rPr>
                <w:rFonts w:ascii="Times New Roman" w:hAnsi="Times New Roman"/>
                <w:b/>
                <w:bCs/>
                <w:color w:val="000000"/>
              </w:rPr>
              <w:t>1 125 805,35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6217" w:rsidRPr="00D007F0" w:rsidRDefault="00386217" w:rsidP="00386217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D007F0">
              <w:rPr>
                <w:rFonts w:ascii="Times New Roman" w:hAnsi="Times New Roman"/>
                <w:b/>
                <w:bCs/>
                <w:color w:val="000000"/>
              </w:rPr>
              <w:t>1 268 961,25</w:t>
            </w:r>
          </w:p>
        </w:tc>
      </w:tr>
    </w:tbl>
    <w:p w:rsidR="00C819C8" w:rsidRDefault="00C819C8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19C8" w:rsidRDefault="00C819C8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7BC0" w:rsidRDefault="007B7BC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7BC0" w:rsidRDefault="007B7BC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7BC0" w:rsidRDefault="007B7BC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7BC0" w:rsidRDefault="007B7BC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7BC0" w:rsidRDefault="007B7BC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7BC0" w:rsidRDefault="007B7BC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7BC0" w:rsidRDefault="007B7BC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7BC0" w:rsidRDefault="007B7BC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7BC0" w:rsidRDefault="007B7BC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7BC0" w:rsidRDefault="007B7BC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684" w:type="dxa"/>
        <w:tblInd w:w="93" w:type="dxa"/>
        <w:tblLook w:val="04A0" w:firstRow="1" w:lastRow="0" w:firstColumn="1" w:lastColumn="0" w:noHBand="0" w:noVBand="1"/>
      </w:tblPr>
      <w:tblGrid>
        <w:gridCol w:w="2616"/>
        <w:gridCol w:w="3069"/>
        <w:gridCol w:w="1333"/>
        <w:gridCol w:w="1333"/>
        <w:gridCol w:w="1333"/>
      </w:tblGrid>
      <w:tr w:rsidR="007B7BC0" w:rsidRPr="007B7BC0" w:rsidTr="007B7BC0">
        <w:tc>
          <w:tcPr>
            <w:tcW w:w="96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B7BC0" w:rsidRDefault="007B7BC0" w:rsidP="007B7BC0">
            <w:pPr>
              <w:jc w:val="right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lastRenderedPageBreak/>
              <w:t>Приложение 6</w:t>
            </w:r>
            <w:r w:rsidRPr="007B7BC0">
              <w:rPr>
                <w:rFonts w:ascii="Times New Roman" w:hAnsi="Times New Roman"/>
              </w:rPr>
              <w:br/>
              <w:t>к решени</w:t>
            </w:r>
            <w:r>
              <w:rPr>
                <w:rFonts w:ascii="Times New Roman" w:hAnsi="Times New Roman"/>
              </w:rPr>
              <w:t>ю</w:t>
            </w:r>
            <w:r w:rsidRPr="007B7BC0">
              <w:rPr>
                <w:rFonts w:ascii="Times New Roman" w:hAnsi="Times New Roman"/>
              </w:rPr>
              <w:t> городской Думы </w:t>
            </w:r>
            <w:r w:rsidRPr="007B7BC0">
              <w:rPr>
                <w:rFonts w:ascii="Times New Roman" w:hAnsi="Times New Roman"/>
              </w:rPr>
              <w:br/>
              <w:t>городского округа Кинешма "О внесении изменений в решение</w:t>
            </w:r>
            <w:r w:rsidRPr="007B7BC0">
              <w:rPr>
                <w:rFonts w:ascii="Times New Roman" w:hAnsi="Times New Roman"/>
              </w:rPr>
              <w:br/>
              <w:t xml:space="preserve"> городской Думы городского округа Кинешма  от 18.12.2019 № 87/546 </w:t>
            </w:r>
            <w:r w:rsidRPr="007B7BC0">
              <w:rPr>
                <w:rFonts w:ascii="Times New Roman" w:hAnsi="Times New Roman"/>
              </w:rPr>
              <w:br/>
              <w:t>«О бюджете городского округа Кинешма на 2020 год</w:t>
            </w:r>
            <w:r w:rsidRPr="007B7BC0">
              <w:rPr>
                <w:rFonts w:ascii="Times New Roman" w:hAnsi="Times New Roman"/>
              </w:rPr>
              <w:br/>
              <w:t xml:space="preserve"> и плановый период 2020 и 2021 годов»</w:t>
            </w:r>
            <w:r w:rsidRPr="007B7BC0">
              <w:rPr>
                <w:rFonts w:ascii="Times New Roman" w:hAnsi="Times New Roman"/>
              </w:rPr>
              <w:br/>
              <w:t xml:space="preserve">от </w:t>
            </w:r>
            <w:r>
              <w:rPr>
                <w:rFonts w:ascii="Times New Roman" w:hAnsi="Times New Roman"/>
              </w:rPr>
              <w:t>31.01.2020</w:t>
            </w:r>
            <w:r w:rsidRPr="007B7BC0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90/570</w:t>
            </w:r>
          </w:p>
          <w:p w:rsidR="007B7BC0" w:rsidRPr="007B7BC0" w:rsidRDefault="007B7BC0" w:rsidP="007B7BC0">
            <w:pPr>
              <w:jc w:val="right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 xml:space="preserve">  </w:t>
            </w:r>
          </w:p>
        </w:tc>
      </w:tr>
      <w:tr w:rsidR="007B7BC0" w:rsidRPr="007B7BC0" w:rsidTr="007B7BC0">
        <w:tc>
          <w:tcPr>
            <w:tcW w:w="96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B7BC0" w:rsidRDefault="007B7BC0" w:rsidP="007B7BC0">
            <w:pPr>
              <w:jc w:val="right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Приложение 6</w:t>
            </w:r>
            <w:r w:rsidRPr="007B7BC0">
              <w:rPr>
                <w:rFonts w:ascii="Times New Roman" w:hAnsi="Times New Roman"/>
              </w:rPr>
              <w:br/>
              <w:t>к решению  городской Думы городского округа Кинешма</w:t>
            </w:r>
            <w:r w:rsidRPr="007B7BC0">
              <w:rPr>
                <w:rFonts w:ascii="Times New Roman" w:hAnsi="Times New Roman"/>
              </w:rPr>
              <w:br/>
              <w:t xml:space="preserve">  от 18.12.2019 № 87/546 «О бюджете городского округа Кинешма</w:t>
            </w:r>
            <w:r w:rsidRPr="007B7BC0">
              <w:rPr>
                <w:rFonts w:ascii="Times New Roman" w:hAnsi="Times New Roman"/>
              </w:rPr>
              <w:br/>
              <w:t xml:space="preserve"> на 2020 год  и плановый период 2020 и 2021 годов»</w:t>
            </w:r>
          </w:p>
          <w:p w:rsidR="007B7BC0" w:rsidRDefault="007B7BC0" w:rsidP="007B7BC0">
            <w:pPr>
              <w:jc w:val="right"/>
              <w:rPr>
                <w:rFonts w:ascii="Times New Roman" w:hAnsi="Times New Roman"/>
              </w:rPr>
            </w:pPr>
          </w:p>
          <w:p w:rsidR="007B7BC0" w:rsidRPr="007B7BC0" w:rsidRDefault="007B7BC0" w:rsidP="007B7BC0">
            <w:pPr>
              <w:jc w:val="right"/>
              <w:rPr>
                <w:rFonts w:ascii="Times New Roman" w:hAnsi="Times New Roman"/>
              </w:rPr>
            </w:pPr>
          </w:p>
        </w:tc>
      </w:tr>
      <w:tr w:rsidR="007B7BC0" w:rsidRPr="007B7BC0" w:rsidTr="007B7BC0">
        <w:tc>
          <w:tcPr>
            <w:tcW w:w="96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Источники финансирования дефицита   бюджета городского округа Кинешма на 2020 год</w:t>
            </w:r>
            <w:r w:rsidRPr="007B7BC0">
              <w:rPr>
                <w:rFonts w:ascii="Times New Roman" w:hAnsi="Times New Roman"/>
                <w:b/>
                <w:bCs/>
              </w:rPr>
              <w:br/>
              <w:t xml:space="preserve"> и плановый период 2021 и 2022 годов</w:t>
            </w:r>
          </w:p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7B7BC0" w:rsidRPr="007B7BC0" w:rsidTr="007B7BC0">
        <w:tc>
          <w:tcPr>
            <w:tcW w:w="96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BC0" w:rsidRPr="007B7BC0" w:rsidRDefault="007B7BC0" w:rsidP="007B7BC0">
            <w:pPr>
              <w:jc w:val="right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(тыс. руб.)</w:t>
            </w:r>
          </w:p>
        </w:tc>
      </w:tr>
      <w:tr w:rsidR="007B7BC0" w:rsidRPr="007B7BC0" w:rsidTr="007B7BC0">
        <w:trPr>
          <w:trHeight w:val="23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 xml:space="preserve">Код </w:t>
            </w:r>
            <w:r w:rsidRPr="007B7BC0">
              <w:rPr>
                <w:rFonts w:ascii="Times New Roman" w:hAnsi="Times New Roman"/>
              </w:rPr>
              <w:br/>
              <w:t>классификации</w:t>
            </w:r>
          </w:p>
        </w:tc>
        <w:tc>
          <w:tcPr>
            <w:tcW w:w="3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 xml:space="preserve">Сумма </w:t>
            </w:r>
          </w:p>
        </w:tc>
      </w:tr>
      <w:tr w:rsidR="007B7BC0" w:rsidRPr="007B7BC0" w:rsidTr="007B7BC0">
        <w:trPr>
          <w:trHeight w:val="2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7BC0" w:rsidRPr="007B7BC0" w:rsidRDefault="007B7BC0" w:rsidP="007B7BC0">
            <w:pPr>
              <w:rPr>
                <w:rFonts w:ascii="Times New Roman" w:hAnsi="Times New Roman"/>
              </w:rPr>
            </w:pPr>
          </w:p>
        </w:tc>
        <w:tc>
          <w:tcPr>
            <w:tcW w:w="3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BC0" w:rsidRPr="007B7BC0" w:rsidRDefault="007B7BC0" w:rsidP="007B7BC0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BC0" w:rsidRPr="007B7BC0" w:rsidRDefault="007B7BC0" w:rsidP="007B7BC0">
            <w:pPr>
              <w:rPr>
                <w:rFonts w:ascii="Times New Roman" w:hAnsi="Times New Roman"/>
              </w:rPr>
            </w:pPr>
          </w:p>
        </w:tc>
      </w:tr>
      <w:tr w:rsidR="007B7BC0" w:rsidRPr="007B7BC0" w:rsidTr="007B7BC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7BC0" w:rsidRPr="007B7BC0" w:rsidRDefault="007B7BC0" w:rsidP="007B7BC0">
            <w:pPr>
              <w:rPr>
                <w:rFonts w:ascii="Times New Roman" w:hAnsi="Times New Roman"/>
              </w:rPr>
            </w:pPr>
          </w:p>
        </w:tc>
        <w:tc>
          <w:tcPr>
            <w:tcW w:w="3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7BC0" w:rsidRPr="007B7BC0" w:rsidRDefault="007B7BC0" w:rsidP="007B7BC0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на 2020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на 2021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на 2022 год</w:t>
            </w:r>
          </w:p>
        </w:tc>
      </w:tr>
      <w:tr w:rsidR="007B7BC0" w:rsidRPr="007B7BC0" w:rsidTr="007B7BC0">
        <w:trPr>
          <w:trHeight w:val="1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954 01 05 00 00 00 0000 000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BC0" w:rsidRPr="007B7BC0" w:rsidRDefault="007B7BC0" w:rsidP="007B7BC0">
            <w:pPr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15 243,30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1 526,10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1 896,70</w:t>
            </w:r>
          </w:p>
        </w:tc>
      </w:tr>
      <w:tr w:rsidR="007B7BC0" w:rsidRPr="007B7BC0" w:rsidTr="007B7BC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954 01 05 00 00 00 0000 500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BC0" w:rsidRPr="007B7BC0" w:rsidRDefault="007B7BC0" w:rsidP="007B7BC0">
            <w:pPr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Увеличение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-1 705 962,40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-1 124 279,30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-1 502 064,60</w:t>
            </w:r>
          </w:p>
        </w:tc>
      </w:tr>
      <w:tr w:rsidR="007B7BC0" w:rsidRPr="007B7BC0" w:rsidTr="007B7BC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954 01 05 02 00 00 0000 500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BC0" w:rsidRPr="007B7BC0" w:rsidRDefault="007B7BC0" w:rsidP="007B7BC0">
            <w:pPr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Увеличение прочих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-1 705 962,40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-1 124 279,30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-1 502 064,60</w:t>
            </w:r>
          </w:p>
        </w:tc>
      </w:tr>
      <w:tr w:rsidR="007B7BC0" w:rsidRPr="007B7BC0" w:rsidTr="007B7BC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954 01 05 02 01 00 0000 510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BC0" w:rsidRPr="007B7BC0" w:rsidRDefault="007B7BC0" w:rsidP="007B7BC0">
            <w:pPr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Увеличение прочих остатков денежных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-1 705 962,40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-1 124 279,30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-1 502 064,60</w:t>
            </w:r>
          </w:p>
        </w:tc>
      </w:tr>
      <w:tr w:rsidR="007B7BC0" w:rsidRPr="007B7BC0" w:rsidTr="007B7BC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954 01 05 02 01 04 0000  510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BC0" w:rsidRPr="007B7BC0" w:rsidRDefault="007B7BC0" w:rsidP="007B7BC0">
            <w:pPr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-1 705 962,40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-1 124 279,30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-1 502 064,60</w:t>
            </w:r>
          </w:p>
        </w:tc>
      </w:tr>
      <w:tr w:rsidR="007B7BC0" w:rsidRPr="007B7BC0" w:rsidTr="007B7BC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954 01 05 00 00 00 0000 600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BC0" w:rsidRPr="007B7BC0" w:rsidRDefault="007B7BC0" w:rsidP="007B7BC0">
            <w:pPr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Уменьшение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1 721 205,70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1 125 805,40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1 503 961,30</w:t>
            </w:r>
          </w:p>
        </w:tc>
      </w:tr>
      <w:tr w:rsidR="007B7BC0" w:rsidRPr="007B7BC0" w:rsidTr="007B7BC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954 01 05 02 00 00 0000 600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BC0" w:rsidRPr="007B7BC0" w:rsidRDefault="007B7BC0" w:rsidP="007B7BC0">
            <w:pPr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Уменьшение прочих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1 721 205,70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1 125 805,40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1 503 961,30</w:t>
            </w:r>
          </w:p>
        </w:tc>
      </w:tr>
      <w:tr w:rsidR="007B7BC0" w:rsidRPr="007B7BC0" w:rsidTr="007B7BC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954 01 05 02 01 00 0000 610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BC0" w:rsidRPr="007B7BC0" w:rsidRDefault="007B7BC0" w:rsidP="007B7BC0">
            <w:pPr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Уменьшение прочих остатков денежных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1 721 205,70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1 125 805,40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1 503 961,30</w:t>
            </w:r>
          </w:p>
        </w:tc>
      </w:tr>
      <w:tr w:rsidR="007B7BC0" w:rsidRPr="007B7BC0" w:rsidTr="007B7BC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954 01 05 02 01 04 0000 610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BC0" w:rsidRPr="007B7BC0" w:rsidRDefault="007B7BC0" w:rsidP="007B7BC0">
            <w:pPr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1 721 205,70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1 125 805,40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1 503 961,30</w:t>
            </w:r>
          </w:p>
        </w:tc>
      </w:tr>
      <w:tr w:rsidR="007B7BC0" w:rsidRPr="007B7BC0" w:rsidTr="007B7BC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961 01 02 00 00 00 0000 000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BC0" w:rsidRPr="007B7BC0" w:rsidRDefault="007B7BC0" w:rsidP="007B7BC0">
            <w:pPr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-10 000,00</w:t>
            </w:r>
          </w:p>
        </w:tc>
      </w:tr>
      <w:tr w:rsidR="007B7BC0" w:rsidRPr="007B7BC0" w:rsidTr="007B7BC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961 01 02 00 00 00 0000 700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BC0" w:rsidRPr="007B7BC0" w:rsidRDefault="007B7BC0" w:rsidP="007B7BC0">
            <w:pPr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235 000,00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225 000,00</w:t>
            </w:r>
          </w:p>
        </w:tc>
      </w:tr>
      <w:tr w:rsidR="007B7BC0" w:rsidRPr="007B7BC0" w:rsidTr="007B7BC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961 01 02 00 00 04 0000 710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BC0" w:rsidRPr="007B7BC0" w:rsidRDefault="007B7BC0" w:rsidP="007B7BC0">
            <w:pPr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Получение 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235 000,00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225 000,00</w:t>
            </w:r>
          </w:p>
        </w:tc>
      </w:tr>
      <w:tr w:rsidR="007B7BC0" w:rsidRPr="007B7BC0" w:rsidTr="007B7BC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961 01 02 00 00 00 0000 810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BC0" w:rsidRPr="007B7BC0" w:rsidRDefault="007B7BC0" w:rsidP="007B7BC0">
            <w:pPr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Погашение кредитов, полученных в валюте Российской Федерации от кредитных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-235 000,00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-235 000,00</w:t>
            </w:r>
          </w:p>
        </w:tc>
      </w:tr>
      <w:tr w:rsidR="007B7BC0" w:rsidRPr="007B7BC0" w:rsidTr="007B7BC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961 01 02 00 00 04 0000 810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BC0" w:rsidRPr="007B7BC0" w:rsidRDefault="007B7BC0" w:rsidP="007B7BC0">
            <w:pPr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-235 000,00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-235 000,00</w:t>
            </w:r>
          </w:p>
        </w:tc>
      </w:tr>
      <w:tr w:rsidR="007B7BC0" w:rsidRPr="007B7BC0" w:rsidTr="007B7BC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961 01 03 00 00 00 0000 000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BC0" w:rsidRPr="007B7BC0" w:rsidRDefault="007B7BC0" w:rsidP="007B7BC0">
            <w:pPr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  <w:r w:rsidRPr="007B7BC0">
              <w:rPr>
                <w:rFonts w:ascii="Times New Roman" w:hAnsi="Times New Roman"/>
                <w:b/>
                <w:bCs/>
              </w:rPr>
              <w:br w:type="page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7B7BC0" w:rsidRPr="007B7BC0" w:rsidTr="007B7BC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lastRenderedPageBreak/>
              <w:t>961 01 03 01 00 00 0000 700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BC0" w:rsidRPr="007B7BC0" w:rsidRDefault="007B7BC0" w:rsidP="007B7BC0">
            <w:pPr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62 500,00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7B7BC0" w:rsidRPr="007B7BC0" w:rsidTr="007B7BC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961 01 03 01 00 04 0000 710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BC0" w:rsidRPr="007B7BC0" w:rsidRDefault="007B7BC0" w:rsidP="007B7BC0">
            <w:pPr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62 500,00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0,00</w:t>
            </w:r>
          </w:p>
        </w:tc>
      </w:tr>
      <w:tr w:rsidR="007B7BC0" w:rsidRPr="007B7BC0" w:rsidTr="007B7BC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 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7BC0" w:rsidRPr="007B7BC0" w:rsidRDefault="007B7BC0" w:rsidP="007B7BC0">
            <w:pPr>
              <w:rPr>
                <w:rFonts w:ascii="Times New Roman" w:hAnsi="Times New Roman"/>
                <w:i/>
                <w:iCs/>
              </w:rPr>
            </w:pPr>
            <w:r w:rsidRPr="007B7BC0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B7BC0">
              <w:rPr>
                <w:rFonts w:ascii="Times New Roman" w:hAnsi="Times New Roman"/>
                <w:i/>
                <w:iCs/>
              </w:rPr>
              <w:t>62 500,00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B7BC0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B7BC0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7B7BC0" w:rsidRPr="007B7BC0" w:rsidTr="007B7BC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961 01 03 01 00 00 0000 800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BC0" w:rsidRPr="007B7BC0" w:rsidRDefault="007B7BC0" w:rsidP="007B7BC0">
            <w:pPr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-62 500,00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7B7BC0" w:rsidRPr="007B7BC0" w:rsidTr="007B7BC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961 01 03 01 00 04 0000 810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BC0" w:rsidRPr="007B7BC0" w:rsidRDefault="007B7BC0" w:rsidP="007B7BC0">
            <w:pPr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-62 500,00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</w:rPr>
            </w:pPr>
            <w:r w:rsidRPr="007B7BC0">
              <w:rPr>
                <w:rFonts w:ascii="Times New Roman" w:hAnsi="Times New Roman"/>
              </w:rPr>
              <w:t>0,00</w:t>
            </w:r>
          </w:p>
        </w:tc>
      </w:tr>
      <w:tr w:rsidR="007B7BC0" w:rsidRPr="007B7BC0" w:rsidTr="007B7BC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7BC0" w:rsidRPr="007B7BC0" w:rsidRDefault="007B7BC0" w:rsidP="007B7BC0">
            <w:pPr>
              <w:rPr>
                <w:rFonts w:ascii="Times New Roman" w:hAnsi="Times New Roman"/>
                <w:i/>
                <w:iCs/>
              </w:rPr>
            </w:pPr>
            <w:r w:rsidRPr="007B7BC0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B7BC0">
              <w:rPr>
                <w:rFonts w:ascii="Times New Roman" w:hAnsi="Times New Roman"/>
                <w:i/>
                <w:iCs/>
              </w:rPr>
              <w:t>-62 500,00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B7BC0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B7BC0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7B7BC0" w:rsidRPr="007B7BC0" w:rsidTr="007B7BC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BC0" w:rsidRPr="007B7BC0" w:rsidRDefault="007B7BC0" w:rsidP="007B7BC0">
            <w:pPr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Итого источников финансирования дефицита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-15 243,30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-1 526,10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BC0" w:rsidRPr="007B7BC0" w:rsidRDefault="007B7BC0" w:rsidP="007B7BC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7BC0">
              <w:rPr>
                <w:rFonts w:ascii="Times New Roman" w:hAnsi="Times New Roman"/>
                <w:b/>
                <w:bCs/>
              </w:rPr>
              <w:t>8 103,30</w:t>
            </w:r>
          </w:p>
        </w:tc>
      </w:tr>
    </w:tbl>
    <w:p w:rsidR="007B7BC0" w:rsidRDefault="007B7BC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19C8" w:rsidRDefault="00C819C8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C819C8" w:rsidSect="00F412C2">
      <w:headerReference w:type="default" r:id="rId10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F6A" w:rsidRDefault="008A3F6A" w:rsidP="00167D1C">
      <w:r>
        <w:separator/>
      </w:r>
    </w:p>
  </w:endnote>
  <w:endnote w:type="continuationSeparator" w:id="0">
    <w:p w:rsidR="008A3F6A" w:rsidRDefault="008A3F6A" w:rsidP="00167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F6A" w:rsidRDefault="008A3F6A" w:rsidP="00167D1C">
      <w:r>
        <w:separator/>
      </w:r>
    </w:p>
  </w:footnote>
  <w:footnote w:type="continuationSeparator" w:id="0">
    <w:p w:rsidR="008A3F6A" w:rsidRDefault="008A3F6A" w:rsidP="00167D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8840854"/>
      <w:docPartObj>
        <w:docPartGallery w:val="Page Numbers (Top of Page)"/>
        <w:docPartUnique/>
      </w:docPartObj>
    </w:sdtPr>
    <w:sdtContent>
      <w:p w:rsidR="008A3F6A" w:rsidRDefault="008A3F6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1CF5">
          <w:rPr>
            <w:noProof/>
          </w:rPr>
          <w:t>146</w:t>
        </w:r>
        <w:r>
          <w:fldChar w:fldCharType="end"/>
        </w:r>
      </w:p>
    </w:sdtContent>
  </w:sdt>
  <w:p w:rsidR="008A3F6A" w:rsidRDefault="008A3F6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00B32"/>
    <w:multiLevelType w:val="multilevel"/>
    <w:tmpl w:val="6B4A73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55BC592F"/>
    <w:multiLevelType w:val="hybridMultilevel"/>
    <w:tmpl w:val="223248B0"/>
    <w:lvl w:ilvl="0" w:tplc="09F8F4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0D35ABA"/>
    <w:multiLevelType w:val="hybridMultilevel"/>
    <w:tmpl w:val="CB44AF36"/>
    <w:lvl w:ilvl="0" w:tplc="D0CA504C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02D"/>
    <w:rsid w:val="0000389D"/>
    <w:rsid w:val="00005ECD"/>
    <w:rsid w:val="000074DD"/>
    <w:rsid w:val="00012D16"/>
    <w:rsid w:val="00013316"/>
    <w:rsid w:val="00015062"/>
    <w:rsid w:val="00016688"/>
    <w:rsid w:val="000228D3"/>
    <w:rsid w:val="00026D6E"/>
    <w:rsid w:val="00027D5B"/>
    <w:rsid w:val="000306F5"/>
    <w:rsid w:val="00035C2E"/>
    <w:rsid w:val="00051447"/>
    <w:rsid w:val="00056E94"/>
    <w:rsid w:val="00057FAE"/>
    <w:rsid w:val="0006021C"/>
    <w:rsid w:val="000640EA"/>
    <w:rsid w:val="0007184D"/>
    <w:rsid w:val="00073983"/>
    <w:rsid w:val="00073C68"/>
    <w:rsid w:val="00074BC4"/>
    <w:rsid w:val="00085171"/>
    <w:rsid w:val="0008652A"/>
    <w:rsid w:val="00087008"/>
    <w:rsid w:val="000B014F"/>
    <w:rsid w:val="000B0661"/>
    <w:rsid w:val="000B2CC0"/>
    <w:rsid w:val="000B48CC"/>
    <w:rsid w:val="000B668C"/>
    <w:rsid w:val="000E3C55"/>
    <w:rsid w:val="000E55DC"/>
    <w:rsid w:val="000E56A6"/>
    <w:rsid w:val="000F0486"/>
    <w:rsid w:val="000F45F9"/>
    <w:rsid w:val="001015DB"/>
    <w:rsid w:val="00101EC0"/>
    <w:rsid w:val="001037BF"/>
    <w:rsid w:val="00103A6B"/>
    <w:rsid w:val="00103F14"/>
    <w:rsid w:val="00107F97"/>
    <w:rsid w:val="0011225F"/>
    <w:rsid w:val="00112936"/>
    <w:rsid w:val="001153ED"/>
    <w:rsid w:val="00116AF0"/>
    <w:rsid w:val="00121F5B"/>
    <w:rsid w:val="00126C43"/>
    <w:rsid w:val="001421C1"/>
    <w:rsid w:val="00143D6A"/>
    <w:rsid w:val="0015098D"/>
    <w:rsid w:val="0015180F"/>
    <w:rsid w:val="00151CE1"/>
    <w:rsid w:val="00156599"/>
    <w:rsid w:val="0016083F"/>
    <w:rsid w:val="00162ECA"/>
    <w:rsid w:val="00164A5E"/>
    <w:rsid w:val="00167D1C"/>
    <w:rsid w:val="001727EA"/>
    <w:rsid w:val="0018152C"/>
    <w:rsid w:val="00181F22"/>
    <w:rsid w:val="00187DCA"/>
    <w:rsid w:val="00193A2B"/>
    <w:rsid w:val="00193C2D"/>
    <w:rsid w:val="00197CAB"/>
    <w:rsid w:val="001A6772"/>
    <w:rsid w:val="001B36BA"/>
    <w:rsid w:val="001B3931"/>
    <w:rsid w:val="001B3AE5"/>
    <w:rsid w:val="001B74B2"/>
    <w:rsid w:val="001C114D"/>
    <w:rsid w:val="001C1887"/>
    <w:rsid w:val="001D25C3"/>
    <w:rsid w:val="001D5D14"/>
    <w:rsid w:val="001D6EA6"/>
    <w:rsid w:val="001E49E3"/>
    <w:rsid w:val="001E4EB4"/>
    <w:rsid w:val="001F605C"/>
    <w:rsid w:val="001F69C5"/>
    <w:rsid w:val="001F79AE"/>
    <w:rsid w:val="002037E9"/>
    <w:rsid w:val="002044EB"/>
    <w:rsid w:val="0021031A"/>
    <w:rsid w:val="00210F46"/>
    <w:rsid w:val="002135D9"/>
    <w:rsid w:val="00220A46"/>
    <w:rsid w:val="002221DD"/>
    <w:rsid w:val="00223C64"/>
    <w:rsid w:val="002274D2"/>
    <w:rsid w:val="0023001C"/>
    <w:rsid w:val="00233655"/>
    <w:rsid w:val="0023636B"/>
    <w:rsid w:val="00236728"/>
    <w:rsid w:val="00243EF6"/>
    <w:rsid w:val="00243F44"/>
    <w:rsid w:val="002452AC"/>
    <w:rsid w:val="002466CA"/>
    <w:rsid w:val="002468AB"/>
    <w:rsid w:val="0025048A"/>
    <w:rsid w:val="00251010"/>
    <w:rsid w:val="00252779"/>
    <w:rsid w:val="00257B09"/>
    <w:rsid w:val="00260974"/>
    <w:rsid w:val="00261CF5"/>
    <w:rsid w:val="0026219D"/>
    <w:rsid w:val="002633EE"/>
    <w:rsid w:val="00270F2D"/>
    <w:rsid w:val="00275324"/>
    <w:rsid w:val="00282A12"/>
    <w:rsid w:val="00284AFD"/>
    <w:rsid w:val="002858A8"/>
    <w:rsid w:val="00290EE5"/>
    <w:rsid w:val="0029513B"/>
    <w:rsid w:val="0029654A"/>
    <w:rsid w:val="002A4C3A"/>
    <w:rsid w:val="002A6589"/>
    <w:rsid w:val="002B3D41"/>
    <w:rsid w:val="002B4949"/>
    <w:rsid w:val="002B59F3"/>
    <w:rsid w:val="002B6C65"/>
    <w:rsid w:val="002D248C"/>
    <w:rsid w:val="002D25F9"/>
    <w:rsid w:val="002D40E1"/>
    <w:rsid w:val="002D4441"/>
    <w:rsid w:val="002D6CB8"/>
    <w:rsid w:val="002E675C"/>
    <w:rsid w:val="002E721B"/>
    <w:rsid w:val="002F0168"/>
    <w:rsid w:val="002F190A"/>
    <w:rsid w:val="002F358A"/>
    <w:rsid w:val="002F3BAA"/>
    <w:rsid w:val="00301FC4"/>
    <w:rsid w:val="0030595F"/>
    <w:rsid w:val="0031251E"/>
    <w:rsid w:val="00313D50"/>
    <w:rsid w:val="00315040"/>
    <w:rsid w:val="00320194"/>
    <w:rsid w:val="003219DC"/>
    <w:rsid w:val="00322546"/>
    <w:rsid w:val="00323F7E"/>
    <w:rsid w:val="00326C72"/>
    <w:rsid w:val="00333003"/>
    <w:rsid w:val="003458F3"/>
    <w:rsid w:val="00346F3A"/>
    <w:rsid w:val="003514B8"/>
    <w:rsid w:val="00353947"/>
    <w:rsid w:val="00356182"/>
    <w:rsid w:val="003647F0"/>
    <w:rsid w:val="003712AE"/>
    <w:rsid w:val="00376919"/>
    <w:rsid w:val="00376942"/>
    <w:rsid w:val="00377C1A"/>
    <w:rsid w:val="00380C1E"/>
    <w:rsid w:val="0038614A"/>
    <w:rsid w:val="00386217"/>
    <w:rsid w:val="003866BE"/>
    <w:rsid w:val="00393870"/>
    <w:rsid w:val="00393B65"/>
    <w:rsid w:val="003A12F3"/>
    <w:rsid w:val="003A2F60"/>
    <w:rsid w:val="003A3BD3"/>
    <w:rsid w:val="003A4432"/>
    <w:rsid w:val="003A52FB"/>
    <w:rsid w:val="003C148E"/>
    <w:rsid w:val="003C2B0B"/>
    <w:rsid w:val="003C524F"/>
    <w:rsid w:val="003C69E5"/>
    <w:rsid w:val="003D1993"/>
    <w:rsid w:val="003D2BBA"/>
    <w:rsid w:val="003D359C"/>
    <w:rsid w:val="003D3D54"/>
    <w:rsid w:val="003E0176"/>
    <w:rsid w:val="003E2092"/>
    <w:rsid w:val="003E40BD"/>
    <w:rsid w:val="003E40E0"/>
    <w:rsid w:val="004000DA"/>
    <w:rsid w:val="00400804"/>
    <w:rsid w:val="0040729E"/>
    <w:rsid w:val="00414F7E"/>
    <w:rsid w:val="00417C35"/>
    <w:rsid w:val="00427563"/>
    <w:rsid w:val="004344D5"/>
    <w:rsid w:val="004371F0"/>
    <w:rsid w:val="00440EEF"/>
    <w:rsid w:val="0044313F"/>
    <w:rsid w:val="00444AF2"/>
    <w:rsid w:val="0044582C"/>
    <w:rsid w:val="00445E95"/>
    <w:rsid w:val="0044634E"/>
    <w:rsid w:val="00446702"/>
    <w:rsid w:val="004468B1"/>
    <w:rsid w:val="004500DB"/>
    <w:rsid w:val="00450A2C"/>
    <w:rsid w:val="004545DA"/>
    <w:rsid w:val="00460E8E"/>
    <w:rsid w:val="00465FAF"/>
    <w:rsid w:val="0047560E"/>
    <w:rsid w:val="00482AC8"/>
    <w:rsid w:val="004908B9"/>
    <w:rsid w:val="0049153F"/>
    <w:rsid w:val="00491690"/>
    <w:rsid w:val="00495FA8"/>
    <w:rsid w:val="00497C48"/>
    <w:rsid w:val="004A1E60"/>
    <w:rsid w:val="004A4796"/>
    <w:rsid w:val="004A4B21"/>
    <w:rsid w:val="004B1D97"/>
    <w:rsid w:val="004B2989"/>
    <w:rsid w:val="004B38DD"/>
    <w:rsid w:val="004B5971"/>
    <w:rsid w:val="004C15A2"/>
    <w:rsid w:val="004C6439"/>
    <w:rsid w:val="004C688B"/>
    <w:rsid w:val="004D435C"/>
    <w:rsid w:val="004D6F45"/>
    <w:rsid w:val="004D70E3"/>
    <w:rsid w:val="004E0AB0"/>
    <w:rsid w:val="004F0273"/>
    <w:rsid w:val="004F2248"/>
    <w:rsid w:val="004F6247"/>
    <w:rsid w:val="004F63F7"/>
    <w:rsid w:val="00503B54"/>
    <w:rsid w:val="00513228"/>
    <w:rsid w:val="00516B44"/>
    <w:rsid w:val="0052284B"/>
    <w:rsid w:val="0052319D"/>
    <w:rsid w:val="0052453A"/>
    <w:rsid w:val="00524BD7"/>
    <w:rsid w:val="00525417"/>
    <w:rsid w:val="00527A2D"/>
    <w:rsid w:val="0054030E"/>
    <w:rsid w:val="00541001"/>
    <w:rsid w:val="00546783"/>
    <w:rsid w:val="0054749D"/>
    <w:rsid w:val="00550BAA"/>
    <w:rsid w:val="0055255A"/>
    <w:rsid w:val="005530E8"/>
    <w:rsid w:val="00553924"/>
    <w:rsid w:val="005622E6"/>
    <w:rsid w:val="00571A2B"/>
    <w:rsid w:val="00573346"/>
    <w:rsid w:val="00575D65"/>
    <w:rsid w:val="00580627"/>
    <w:rsid w:val="00593E43"/>
    <w:rsid w:val="0059480C"/>
    <w:rsid w:val="00594D3E"/>
    <w:rsid w:val="005A0DD5"/>
    <w:rsid w:val="005A1BCA"/>
    <w:rsid w:val="005A232D"/>
    <w:rsid w:val="005A41C2"/>
    <w:rsid w:val="005A5A8B"/>
    <w:rsid w:val="005A7AC7"/>
    <w:rsid w:val="005B0071"/>
    <w:rsid w:val="005B11B7"/>
    <w:rsid w:val="005C02B9"/>
    <w:rsid w:val="005C087A"/>
    <w:rsid w:val="005C1458"/>
    <w:rsid w:val="005C739B"/>
    <w:rsid w:val="005D1CD3"/>
    <w:rsid w:val="005D4013"/>
    <w:rsid w:val="005E2A54"/>
    <w:rsid w:val="005E5AF8"/>
    <w:rsid w:val="005F5B46"/>
    <w:rsid w:val="00600DFC"/>
    <w:rsid w:val="00601F30"/>
    <w:rsid w:val="00602A6C"/>
    <w:rsid w:val="00604E7F"/>
    <w:rsid w:val="00606872"/>
    <w:rsid w:val="00621593"/>
    <w:rsid w:val="00623514"/>
    <w:rsid w:val="00624987"/>
    <w:rsid w:val="00626D65"/>
    <w:rsid w:val="00627B90"/>
    <w:rsid w:val="00634179"/>
    <w:rsid w:val="0063732B"/>
    <w:rsid w:val="00637490"/>
    <w:rsid w:val="00644674"/>
    <w:rsid w:val="00653F4F"/>
    <w:rsid w:val="00655549"/>
    <w:rsid w:val="006633C6"/>
    <w:rsid w:val="00664903"/>
    <w:rsid w:val="006764B6"/>
    <w:rsid w:val="006770C4"/>
    <w:rsid w:val="0068341F"/>
    <w:rsid w:val="00690A9C"/>
    <w:rsid w:val="00692454"/>
    <w:rsid w:val="00692C0B"/>
    <w:rsid w:val="00697DDE"/>
    <w:rsid w:val="006B3123"/>
    <w:rsid w:val="006C2D83"/>
    <w:rsid w:val="006D374C"/>
    <w:rsid w:val="006D453B"/>
    <w:rsid w:val="006E302D"/>
    <w:rsid w:val="006F0449"/>
    <w:rsid w:val="006F478E"/>
    <w:rsid w:val="006F4E4D"/>
    <w:rsid w:val="007064DC"/>
    <w:rsid w:val="00711BF2"/>
    <w:rsid w:val="00712113"/>
    <w:rsid w:val="007133DE"/>
    <w:rsid w:val="007147F4"/>
    <w:rsid w:val="0071661E"/>
    <w:rsid w:val="00721635"/>
    <w:rsid w:val="00722A05"/>
    <w:rsid w:val="007300C7"/>
    <w:rsid w:val="00732100"/>
    <w:rsid w:val="00733853"/>
    <w:rsid w:val="00741F6D"/>
    <w:rsid w:val="007448D2"/>
    <w:rsid w:val="0074609C"/>
    <w:rsid w:val="00753AD2"/>
    <w:rsid w:val="007557BE"/>
    <w:rsid w:val="0075596C"/>
    <w:rsid w:val="007601D5"/>
    <w:rsid w:val="00760677"/>
    <w:rsid w:val="007606EA"/>
    <w:rsid w:val="0076116E"/>
    <w:rsid w:val="0076140F"/>
    <w:rsid w:val="007659AF"/>
    <w:rsid w:val="00773BF5"/>
    <w:rsid w:val="00775D0B"/>
    <w:rsid w:val="007851AC"/>
    <w:rsid w:val="00791A7D"/>
    <w:rsid w:val="007929EF"/>
    <w:rsid w:val="00797D31"/>
    <w:rsid w:val="007A7508"/>
    <w:rsid w:val="007B5E7F"/>
    <w:rsid w:val="007B7BC0"/>
    <w:rsid w:val="007D0927"/>
    <w:rsid w:val="007D32D6"/>
    <w:rsid w:val="007D6DF9"/>
    <w:rsid w:val="007D75FD"/>
    <w:rsid w:val="007D7E86"/>
    <w:rsid w:val="007E2A7A"/>
    <w:rsid w:val="007F34F0"/>
    <w:rsid w:val="008055F0"/>
    <w:rsid w:val="00806C32"/>
    <w:rsid w:val="00807DBC"/>
    <w:rsid w:val="00813102"/>
    <w:rsid w:val="008142E8"/>
    <w:rsid w:val="008149F3"/>
    <w:rsid w:val="00820DEA"/>
    <w:rsid w:val="00833D54"/>
    <w:rsid w:val="008377D5"/>
    <w:rsid w:val="00837B2D"/>
    <w:rsid w:val="008400ED"/>
    <w:rsid w:val="008462D4"/>
    <w:rsid w:val="00854D29"/>
    <w:rsid w:val="00857E75"/>
    <w:rsid w:val="008616D7"/>
    <w:rsid w:val="00864396"/>
    <w:rsid w:val="00866CAD"/>
    <w:rsid w:val="008679C1"/>
    <w:rsid w:val="00873E4A"/>
    <w:rsid w:val="0087565D"/>
    <w:rsid w:val="00892524"/>
    <w:rsid w:val="00892697"/>
    <w:rsid w:val="008934E7"/>
    <w:rsid w:val="0089388E"/>
    <w:rsid w:val="00895068"/>
    <w:rsid w:val="00896CB5"/>
    <w:rsid w:val="008971BC"/>
    <w:rsid w:val="008A0DCC"/>
    <w:rsid w:val="008A3F6A"/>
    <w:rsid w:val="008A590A"/>
    <w:rsid w:val="008B0D6E"/>
    <w:rsid w:val="008C51A0"/>
    <w:rsid w:val="008C702B"/>
    <w:rsid w:val="008C7CC2"/>
    <w:rsid w:val="008D083C"/>
    <w:rsid w:val="008D64BE"/>
    <w:rsid w:val="008D7F73"/>
    <w:rsid w:val="008E405B"/>
    <w:rsid w:val="008E47B5"/>
    <w:rsid w:val="008F15B6"/>
    <w:rsid w:val="008F505E"/>
    <w:rsid w:val="008F680E"/>
    <w:rsid w:val="009022BA"/>
    <w:rsid w:val="00906F2A"/>
    <w:rsid w:val="00914F0E"/>
    <w:rsid w:val="00922784"/>
    <w:rsid w:val="0092719D"/>
    <w:rsid w:val="00927A2D"/>
    <w:rsid w:val="00932E5D"/>
    <w:rsid w:val="009337AC"/>
    <w:rsid w:val="009339EA"/>
    <w:rsid w:val="00933C10"/>
    <w:rsid w:val="00935559"/>
    <w:rsid w:val="009436B9"/>
    <w:rsid w:val="009558F6"/>
    <w:rsid w:val="00957A80"/>
    <w:rsid w:val="009609D5"/>
    <w:rsid w:val="00961CA2"/>
    <w:rsid w:val="009645E3"/>
    <w:rsid w:val="009735BA"/>
    <w:rsid w:val="0097602E"/>
    <w:rsid w:val="00976DF9"/>
    <w:rsid w:val="00977A8B"/>
    <w:rsid w:val="00980B88"/>
    <w:rsid w:val="00985591"/>
    <w:rsid w:val="0099664F"/>
    <w:rsid w:val="009A0CEE"/>
    <w:rsid w:val="009A5125"/>
    <w:rsid w:val="009A5575"/>
    <w:rsid w:val="009A7100"/>
    <w:rsid w:val="009B17FC"/>
    <w:rsid w:val="009B2F93"/>
    <w:rsid w:val="009B3359"/>
    <w:rsid w:val="009B4DF4"/>
    <w:rsid w:val="009C2DD4"/>
    <w:rsid w:val="009E5733"/>
    <w:rsid w:val="009E7CFF"/>
    <w:rsid w:val="009F2675"/>
    <w:rsid w:val="009F312D"/>
    <w:rsid w:val="00A02E96"/>
    <w:rsid w:val="00A04582"/>
    <w:rsid w:val="00A057CD"/>
    <w:rsid w:val="00A10260"/>
    <w:rsid w:val="00A10702"/>
    <w:rsid w:val="00A111E9"/>
    <w:rsid w:val="00A13C69"/>
    <w:rsid w:val="00A17051"/>
    <w:rsid w:val="00A2143C"/>
    <w:rsid w:val="00A21BFF"/>
    <w:rsid w:val="00A238EA"/>
    <w:rsid w:val="00A23F1F"/>
    <w:rsid w:val="00A2457A"/>
    <w:rsid w:val="00A27FBB"/>
    <w:rsid w:val="00A311AC"/>
    <w:rsid w:val="00A32772"/>
    <w:rsid w:val="00A33336"/>
    <w:rsid w:val="00A33808"/>
    <w:rsid w:val="00A40BEF"/>
    <w:rsid w:val="00A459C0"/>
    <w:rsid w:val="00A56513"/>
    <w:rsid w:val="00A57C42"/>
    <w:rsid w:val="00A6181F"/>
    <w:rsid w:val="00A75847"/>
    <w:rsid w:val="00A8238A"/>
    <w:rsid w:val="00A83A3B"/>
    <w:rsid w:val="00A97053"/>
    <w:rsid w:val="00AA0C0D"/>
    <w:rsid w:val="00AA169B"/>
    <w:rsid w:val="00AA3085"/>
    <w:rsid w:val="00AA352D"/>
    <w:rsid w:val="00AA6D09"/>
    <w:rsid w:val="00AB5005"/>
    <w:rsid w:val="00AC2996"/>
    <w:rsid w:val="00AD437E"/>
    <w:rsid w:val="00AD65A2"/>
    <w:rsid w:val="00AF7233"/>
    <w:rsid w:val="00B02930"/>
    <w:rsid w:val="00B03544"/>
    <w:rsid w:val="00B06085"/>
    <w:rsid w:val="00B071EB"/>
    <w:rsid w:val="00B1108A"/>
    <w:rsid w:val="00B20A91"/>
    <w:rsid w:val="00B24F23"/>
    <w:rsid w:val="00B25B4F"/>
    <w:rsid w:val="00B2751F"/>
    <w:rsid w:val="00B4142A"/>
    <w:rsid w:val="00B44046"/>
    <w:rsid w:val="00B46C54"/>
    <w:rsid w:val="00B503B4"/>
    <w:rsid w:val="00B61959"/>
    <w:rsid w:val="00B630A0"/>
    <w:rsid w:val="00B67B02"/>
    <w:rsid w:val="00B70926"/>
    <w:rsid w:val="00B71B02"/>
    <w:rsid w:val="00B7602E"/>
    <w:rsid w:val="00B771AB"/>
    <w:rsid w:val="00B80ECE"/>
    <w:rsid w:val="00BA22E5"/>
    <w:rsid w:val="00BA3B6F"/>
    <w:rsid w:val="00BA6749"/>
    <w:rsid w:val="00BB7858"/>
    <w:rsid w:val="00BC03AD"/>
    <w:rsid w:val="00BC0A84"/>
    <w:rsid w:val="00BC3C6D"/>
    <w:rsid w:val="00BD1D02"/>
    <w:rsid w:val="00BD240C"/>
    <w:rsid w:val="00BD6084"/>
    <w:rsid w:val="00BE07CA"/>
    <w:rsid w:val="00BE0CBC"/>
    <w:rsid w:val="00BE3AF3"/>
    <w:rsid w:val="00BF0A55"/>
    <w:rsid w:val="00BF14D1"/>
    <w:rsid w:val="00BF4E79"/>
    <w:rsid w:val="00BF605F"/>
    <w:rsid w:val="00BF65A0"/>
    <w:rsid w:val="00C027C8"/>
    <w:rsid w:val="00C03734"/>
    <w:rsid w:val="00C06B9F"/>
    <w:rsid w:val="00C1257C"/>
    <w:rsid w:val="00C13DF7"/>
    <w:rsid w:val="00C13EA1"/>
    <w:rsid w:val="00C2060B"/>
    <w:rsid w:val="00C225F9"/>
    <w:rsid w:val="00C27D24"/>
    <w:rsid w:val="00C31013"/>
    <w:rsid w:val="00C365E8"/>
    <w:rsid w:val="00C36929"/>
    <w:rsid w:val="00C420CF"/>
    <w:rsid w:val="00C46AAC"/>
    <w:rsid w:val="00C50036"/>
    <w:rsid w:val="00C54B43"/>
    <w:rsid w:val="00C56FAE"/>
    <w:rsid w:val="00C6097A"/>
    <w:rsid w:val="00C65A31"/>
    <w:rsid w:val="00C74C56"/>
    <w:rsid w:val="00C77595"/>
    <w:rsid w:val="00C77CF2"/>
    <w:rsid w:val="00C77F0A"/>
    <w:rsid w:val="00C819C8"/>
    <w:rsid w:val="00C8225C"/>
    <w:rsid w:val="00C85573"/>
    <w:rsid w:val="00C90C5F"/>
    <w:rsid w:val="00C90C92"/>
    <w:rsid w:val="00C92F30"/>
    <w:rsid w:val="00CA031D"/>
    <w:rsid w:val="00CA0B51"/>
    <w:rsid w:val="00CA6DCA"/>
    <w:rsid w:val="00CA7F9A"/>
    <w:rsid w:val="00CB0EB4"/>
    <w:rsid w:val="00CB1183"/>
    <w:rsid w:val="00CB1762"/>
    <w:rsid w:val="00CB40D4"/>
    <w:rsid w:val="00CB59C7"/>
    <w:rsid w:val="00CB7B9D"/>
    <w:rsid w:val="00CD0DA0"/>
    <w:rsid w:val="00CE1589"/>
    <w:rsid w:val="00CE38C9"/>
    <w:rsid w:val="00CF42F8"/>
    <w:rsid w:val="00CF60DF"/>
    <w:rsid w:val="00D007F0"/>
    <w:rsid w:val="00D07E8F"/>
    <w:rsid w:val="00D123E5"/>
    <w:rsid w:val="00D17998"/>
    <w:rsid w:val="00D21EDE"/>
    <w:rsid w:val="00D25CC9"/>
    <w:rsid w:val="00D315D0"/>
    <w:rsid w:val="00D340E4"/>
    <w:rsid w:val="00D34A3D"/>
    <w:rsid w:val="00D37A68"/>
    <w:rsid w:val="00D4009A"/>
    <w:rsid w:val="00D40417"/>
    <w:rsid w:val="00D40D51"/>
    <w:rsid w:val="00D43FE9"/>
    <w:rsid w:val="00D5420F"/>
    <w:rsid w:val="00D6559B"/>
    <w:rsid w:val="00D72FD8"/>
    <w:rsid w:val="00D735F9"/>
    <w:rsid w:val="00D7658C"/>
    <w:rsid w:val="00D8199F"/>
    <w:rsid w:val="00D82C2B"/>
    <w:rsid w:val="00D8314D"/>
    <w:rsid w:val="00D831C4"/>
    <w:rsid w:val="00D918B3"/>
    <w:rsid w:val="00D92C94"/>
    <w:rsid w:val="00D93C33"/>
    <w:rsid w:val="00D96647"/>
    <w:rsid w:val="00DA2EBA"/>
    <w:rsid w:val="00DA5523"/>
    <w:rsid w:val="00DA57D9"/>
    <w:rsid w:val="00DA749D"/>
    <w:rsid w:val="00DB560A"/>
    <w:rsid w:val="00DE0163"/>
    <w:rsid w:val="00DE49A5"/>
    <w:rsid w:val="00DE5A93"/>
    <w:rsid w:val="00DF04C3"/>
    <w:rsid w:val="00E02524"/>
    <w:rsid w:val="00E04053"/>
    <w:rsid w:val="00E05C6E"/>
    <w:rsid w:val="00E0609E"/>
    <w:rsid w:val="00E1637D"/>
    <w:rsid w:val="00E21580"/>
    <w:rsid w:val="00E224D8"/>
    <w:rsid w:val="00E27ADE"/>
    <w:rsid w:val="00E351FD"/>
    <w:rsid w:val="00E3520A"/>
    <w:rsid w:val="00E36435"/>
    <w:rsid w:val="00E36CBD"/>
    <w:rsid w:val="00E47BB2"/>
    <w:rsid w:val="00E56D62"/>
    <w:rsid w:val="00E60D98"/>
    <w:rsid w:val="00E63820"/>
    <w:rsid w:val="00E63BE7"/>
    <w:rsid w:val="00E64575"/>
    <w:rsid w:val="00E65C00"/>
    <w:rsid w:val="00E709AB"/>
    <w:rsid w:val="00E71155"/>
    <w:rsid w:val="00E718F5"/>
    <w:rsid w:val="00E73355"/>
    <w:rsid w:val="00E752F1"/>
    <w:rsid w:val="00E81B2B"/>
    <w:rsid w:val="00E83B73"/>
    <w:rsid w:val="00E914FE"/>
    <w:rsid w:val="00E9468A"/>
    <w:rsid w:val="00E950C2"/>
    <w:rsid w:val="00E95D2C"/>
    <w:rsid w:val="00E965CD"/>
    <w:rsid w:val="00E97F9C"/>
    <w:rsid w:val="00EA08AF"/>
    <w:rsid w:val="00EA233C"/>
    <w:rsid w:val="00EA24D2"/>
    <w:rsid w:val="00EA2EFD"/>
    <w:rsid w:val="00EA6231"/>
    <w:rsid w:val="00EB2998"/>
    <w:rsid w:val="00EB622F"/>
    <w:rsid w:val="00EC2B4F"/>
    <w:rsid w:val="00EC3013"/>
    <w:rsid w:val="00ED43FD"/>
    <w:rsid w:val="00EF3141"/>
    <w:rsid w:val="00EF345E"/>
    <w:rsid w:val="00EF4E06"/>
    <w:rsid w:val="00F05053"/>
    <w:rsid w:val="00F10855"/>
    <w:rsid w:val="00F234D3"/>
    <w:rsid w:val="00F239BA"/>
    <w:rsid w:val="00F23AA6"/>
    <w:rsid w:val="00F253C3"/>
    <w:rsid w:val="00F2688F"/>
    <w:rsid w:val="00F26C4F"/>
    <w:rsid w:val="00F270A8"/>
    <w:rsid w:val="00F27D23"/>
    <w:rsid w:val="00F37CD8"/>
    <w:rsid w:val="00F412C2"/>
    <w:rsid w:val="00F50F62"/>
    <w:rsid w:val="00F5360D"/>
    <w:rsid w:val="00F5544F"/>
    <w:rsid w:val="00F56A7F"/>
    <w:rsid w:val="00F62304"/>
    <w:rsid w:val="00F672F0"/>
    <w:rsid w:val="00F72AD7"/>
    <w:rsid w:val="00F744AB"/>
    <w:rsid w:val="00F746B8"/>
    <w:rsid w:val="00F7776A"/>
    <w:rsid w:val="00F77A1A"/>
    <w:rsid w:val="00F810F0"/>
    <w:rsid w:val="00F922D5"/>
    <w:rsid w:val="00FA7FC5"/>
    <w:rsid w:val="00FB34AD"/>
    <w:rsid w:val="00FB6564"/>
    <w:rsid w:val="00FC1588"/>
    <w:rsid w:val="00FC562F"/>
    <w:rsid w:val="00FD00CD"/>
    <w:rsid w:val="00FD4520"/>
    <w:rsid w:val="00FD5F4F"/>
    <w:rsid w:val="00FF23A1"/>
    <w:rsid w:val="00FF42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523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057C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57C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8D64BE"/>
    <w:pPr>
      <w:ind w:left="720"/>
      <w:contextualSpacing/>
    </w:pPr>
  </w:style>
  <w:style w:type="character" w:customStyle="1" w:styleId="11">
    <w:name w:val="Заголовок №1_"/>
    <w:basedOn w:val="a0"/>
    <w:link w:val="12"/>
    <w:rsid w:val="00BB7858"/>
    <w:rPr>
      <w:rFonts w:ascii="Times New Roman" w:eastAsia="Times New Roman" w:hAnsi="Times New Roman" w:cs="Times New Roman"/>
      <w:b/>
      <w:bCs/>
      <w:spacing w:val="1"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B7858"/>
    <w:pPr>
      <w:widowControl w:val="0"/>
      <w:shd w:val="clear" w:color="auto" w:fill="FFFFFF"/>
      <w:spacing w:after="360" w:line="0" w:lineRule="atLeast"/>
      <w:outlineLvl w:val="0"/>
    </w:pPr>
    <w:rPr>
      <w:rFonts w:ascii="Times New Roman" w:hAnsi="Times New Roman"/>
      <w:b/>
      <w:bCs/>
      <w:spacing w:val="1"/>
      <w:sz w:val="26"/>
      <w:szCs w:val="26"/>
      <w:lang w:eastAsia="en-US"/>
    </w:rPr>
  </w:style>
  <w:style w:type="table" w:styleId="aa">
    <w:name w:val="Table Grid"/>
    <w:basedOn w:val="a1"/>
    <w:uiPriority w:val="59"/>
    <w:rsid w:val="006D4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523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057C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57C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8D64BE"/>
    <w:pPr>
      <w:ind w:left="720"/>
      <w:contextualSpacing/>
    </w:pPr>
  </w:style>
  <w:style w:type="character" w:customStyle="1" w:styleId="11">
    <w:name w:val="Заголовок №1_"/>
    <w:basedOn w:val="a0"/>
    <w:link w:val="12"/>
    <w:rsid w:val="00BB7858"/>
    <w:rPr>
      <w:rFonts w:ascii="Times New Roman" w:eastAsia="Times New Roman" w:hAnsi="Times New Roman" w:cs="Times New Roman"/>
      <w:b/>
      <w:bCs/>
      <w:spacing w:val="1"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B7858"/>
    <w:pPr>
      <w:widowControl w:val="0"/>
      <w:shd w:val="clear" w:color="auto" w:fill="FFFFFF"/>
      <w:spacing w:after="360" w:line="0" w:lineRule="atLeast"/>
      <w:outlineLvl w:val="0"/>
    </w:pPr>
    <w:rPr>
      <w:rFonts w:ascii="Times New Roman" w:hAnsi="Times New Roman"/>
      <w:b/>
      <w:bCs/>
      <w:spacing w:val="1"/>
      <w:sz w:val="26"/>
      <w:szCs w:val="26"/>
      <w:lang w:eastAsia="en-US"/>
    </w:rPr>
  </w:style>
  <w:style w:type="table" w:styleId="aa">
    <w:name w:val="Table Grid"/>
    <w:basedOn w:val="a1"/>
    <w:uiPriority w:val="59"/>
    <w:rsid w:val="006D4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6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78AD47-C83F-46B2-8724-05C923658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3759</TotalTime>
  <Pages>146</Pages>
  <Words>40201</Words>
  <Characters>229151</Characters>
  <Application>Microsoft Office Word</Application>
  <DocSecurity>0</DocSecurity>
  <Lines>1909</Lines>
  <Paragraphs>537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Родькина</dc:creator>
  <cp:lastModifiedBy>Марина Родькина</cp:lastModifiedBy>
  <cp:revision>29</cp:revision>
  <cp:lastPrinted>2020-01-30T10:20:00Z</cp:lastPrinted>
  <dcterms:created xsi:type="dcterms:W3CDTF">2017-05-23T15:21:00Z</dcterms:created>
  <dcterms:modified xsi:type="dcterms:W3CDTF">2020-01-31T13:23:00Z</dcterms:modified>
</cp:coreProperties>
</file>