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7C" w:rsidRDefault="00B1407C" w:rsidP="00B1407C">
      <w:pPr>
        <w:ind w:right="-5"/>
        <w:jc w:val="right"/>
        <w:rPr>
          <w:sz w:val="24"/>
          <w:szCs w:val="24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</w:t>
      </w:r>
    </w:p>
    <w:p w:rsidR="00A13C69" w:rsidRDefault="006E302D" w:rsidP="006E30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3DC0FDD" wp14:editId="6C596B6C">
            <wp:extent cx="683895" cy="8191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CA" w:rsidRDefault="00BE07CA" w:rsidP="006E302D">
      <w:pPr>
        <w:jc w:val="center"/>
        <w:rPr>
          <w:noProof/>
          <w:sz w:val="24"/>
          <w:szCs w:val="24"/>
        </w:rPr>
      </w:pP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</w:p>
    <w:p w:rsidR="006E302D" w:rsidRPr="003F068F" w:rsidRDefault="006B399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седьмого</w:t>
      </w:r>
      <w:r w:rsidR="006E302D" w:rsidRPr="003F068F">
        <w:rPr>
          <w:rFonts w:ascii="Times New Roman" w:hAnsi="Times New Roman"/>
          <w:b/>
          <w:noProof/>
          <w:sz w:val="28"/>
          <w:szCs w:val="28"/>
        </w:rPr>
        <w:t xml:space="preserve"> созыва</w:t>
      </w:r>
    </w:p>
    <w:p w:rsidR="00BE07CA" w:rsidRDefault="00BE07CA" w:rsidP="006E302D">
      <w:pPr>
        <w:jc w:val="center"/>
        <w:rPr>
          <w:b/>
          <w:noProof/>
          <w:sz w:val="24"/>
          <w:szCs w:val="24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219DC" w:rsidRDefault="003219D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31061">
        <w:rPr>
          <w:rFonts w:ascii="Times New Roman" w:hAnsi="Times New Roman"/>
          <w:b/>
          <w:noProof/>
          <w:sz w:val="28"/>
          <w:szCs w:val="28"/>
        </w:rPr>
        <w:t>от</w:t>
      </w:r>
      <w:r w:rsidR="00AA6AF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E033FD">
        <w:rPr>
          <w:rFonts w:ascii="Times New Roman" w:hAnsi="Times New Roman"/>
          <w:b/>
          <w:noProof/>
          <w:sz w:val="28"/>
          <w:szCs w:val="28"/>
        </w:rPr>
        <w:t xml:space="preserve">25.09.2024 </w:t>
      </w:r>
      <w:r w:rsidRPr="00731061">
        <w:rPr>
          <w:rFonts w:ascii="Times New Roman" w:hAnsi="Times New Roman"/>
          <w:b/>
          <w:noProof/>
          <w:sz w:val="28"/>
          <w:szCs w:val="28"/>
        </w:rPr>
        <w:t xml:space="preserve"> №</w:t>
      </w:r>
      <w:r w:rsidR="00E033FD">
        <w:rPr>
          <w:rFonts w:ascii="Times New Roman" w:hAnsi="Times New Roman"/>
          <w:b/>
          <w:noProof/>
          <w:sz w:val="28"/>
          <w:szCs w:val="28"/>
        </w:rPr>
        <w:t>86/436</w:t>
      </w:r>
    </w:p>
    <w:p w:rsidR="001C0984" w:rsidRDefault="001C0984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1C0984" w:rsidRDefault="001C0984" w:rsidP="001C0984">
      <w:pPr>
        <w:pStyle w:val="12"/>
        <w:spacing w:after="0" w:line="240" w:lineRule="auto"/>
        <w:ind w:left="709"/>
        <w:jc w:val="center"/>
        <w:rPr>
          <w:sz w:val="28"/>
        </w:rPr>
      </w:pPr>
      <w:r>
        <w:rPr>
          <w:sz w:val="28"/>
        </w:rPr>
        <w:t xml:space="preserve">О внесении изменений в </w:t>
      </w:r>
      <w:r w:rsidR="00CE7E03">
        <w:rPr>
          <w:sz w:val="28"/>
        </w:rPr>
        <w:t>П</w:t>
      </w:r>
      <w:r>
        <w:rPr>
          <w:sz w:val="28"/>
        </w:rPr>
        <w:t xml:space="preserve">оложение о системе оплаты труда муниципальных служащих городского округа Кинешма, утвержденное решением городской Думы  городского округа Кинешма  </w:t>
      </w:r>
    </w:p>
    <w:p w:rsidR="001C0984" w:rsidRDefault="001C0984" w:rsidP="001C0984">
      <w:pPr>
        <w:pStyle w:val="12"/>
        <w:spacing w:after="0" w:line="240" w:lineRule="auto"/>
        <w:ind w:left="709"/>
        <w:jc w:val="center"/>
        <w:rPr>
          <w:b w:val="0"/>
          <w:sz w:val="28"/>
        </w:rPr>
      </w:pPr>
      <w:r>
        <w:rPr>
          <w:sz w:val="28"/>
        </w:rPr>
        <w:t>от 14.10.2021 № 26/132</w:t>
      </w:r>
    </w:p>
    <w:p w:rsidR="001C0984" w:rsidRDefault="001C0984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3305BA" w:rsidRDefault="001C0984" w:rsidP="00B1407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C59F5">
        <w:rPr>
          <w:rFonts w:ascii="Times New Roman" w:hAnsi="Times New Roman"/>
          <w:sz w:val="28"/>
          <w:szCs w:val="28"/>
        </w:rPr>
        <w:t xml:space="preserve">В соответствии с </w:t>
      </w:r>
      <w:r w:rsidR="00B1407C">
        <w:rPr>
          <w:rFonts w:ascii="Times New Roman" w:hAnsi="Times New Roman"/>
          <w:sz w:val="28"/>
          <w:szCs w:val="28"/>
        </w:rPr>
        <w:t>пунктом 4 статьи 86 Бюджетного кодекса Российской Федерации,</w:t>
      </w:r>
      <w:r w:rsidR="00B1407C" w:rsidRPr="008D118D">
        <w:rPr>
          <w:rFonts w:ascii="Times New Roman" w:hAnsi="Times New Roman"/>
          <w:sz w:val="28"/>
          <w:szCs w:val="28"/>
        </w:rPr>
        <w:t xml:space="preserve"> </w:t>
      </w:r>
      <w:r w:rsidR="00B1407C" w:rsidRPr="008D118D">
        <w:rPr>
          <w:rFonts w:ascii="Times New Roman" w:hAnsi="Times New Roman"/>
          <w:sz w:val="28"/>
          <w:szCs w:val="28"/>
          <w:lang w:eastAsia="en-US"/>
        </w:rPr>
        <w:t>Федеральным законом от 06.10.2003 № 131-ФЗ «Об общих принципах организации местного самоуправления в Российской Федерации»,</w:t>
      </w:r>
      <w:r w:rsidR="00B1407C" w:rsidRPr="008D118D">
        <w:rPr>
          <w:rFonts w:ascii="Times New Roman" w:hAnsi="Times New Roman"/>
          <w:sz w:val="28"/>
          <w:szCs w:val="28"/>
        </w:rPr>
        <w:t xml:space="preserve"> Уставом муниципального образования «Городской округ Кинешма»</w:t>
      </w:r>
    </w:p>
    <w:p w:rsidR="00B1407C" w:rsidRDefault="00B1407C" w:rsidP="00B1407C">
      <w:pPr>
        <w:ind w:firstLine="708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C0984" w:rsidRDefault="001C0984" w:rsidP="001C0984">
      <w:pPr>
        <w:ind w:firstLine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городская Дума городского округа Кинешма решила:</w:t>
      </w:r>
    </w:p>
    <w:p w:rsidR="00A13C69" w:rsidRDefault="00A13C69" w:rsidP="006E302D">
      <w:pPr>
        <w:jc w:val="center"/>
        <w:rPr>
          <w:b/>
          <w:noProof/>
          <w:sz w:val="28"/>
          <w:szCs w:val="28"/>
        </w:rPr>
      </w:pPr>
    </w:p>
    <w:p w:rsidR="001C0984" w:rsidRDefault="001C0984" w:rsidP="001C0984">
      <w:pPr>
        <w:pStyle w:val="12"/>
        <w:spacing w:after="0" w:line="240" w:lineRule="auto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1. Внести изменения в </w:t>
      </w:r>
      <w:r w:rsidR="00AB41E1">
        <w:rPr>
          <w:b w:val="0"/>
          <w:sz w:val="28"/>
        </w:rPr>
        <w:t>П</w:t>
      </w:r>
      <w:r>
        <w:rPr>
          <w:b w:val="0"/>
          <w:sz w:val="28"/>
        </w:rPr>
        <w:t>оложение о системе оплаты труда муниципальных служащих городского округа Кинешма, утвержденное решением городской Думы городского округа Кинешма от 14.10.2021 № 26/132 (далее – Положение):</w:t>
      </w:r>
    </w:p>
    <w:p w:rsidR="001C0984" w:rsidRDefault="001C0984" w:rsidP="001C0984">
      <w:pPr>
        <w:pStyle w:val="12"/>
        <w:spacing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ab/>
        <w:t>1.1. Приложение № 1 к Положению изложить в редакции согласно приложению №</w:t>
      </w:r>
      <w:r w:rsidR="003305BA">
        <w:rPr>
          <w:b w:val="0"/>
          <w:sz w:val="28"/>
        </w:rPr>
        <w:t xml:space="preserve"> </w:t>
      </w:r>
      <w:r>
        <w:rPr>
          <w:b w:val="0"/>
          <w:sz w:val="28"/>
        </w:rPr>
        <w:t>1 к настоящему решению (Приложение № 1);</w:t>
      </w:r>
    </w:p>
    <w:p w:rsidR="001C0984" w:rsidRDefault="001C0984" w:rsidP="001C0984">
      <w:pPr>
        <w:pStyle w:val="12"/>
        <w:spacing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ab/>
        <w:t>1.2. Приложение № 2 к Положению изложить в редакции согласно приложению №</w:t>
      </w:r>
      <w:r w:rsidR="003305BA">
        <w:rPr>
          <w:b w:val="0"/>
          <w:sz w:val="28"/>
        </w:rPr>
        <w:t xml:space="preserve"> </w:t>
      </w:r>
      <w:r>
        <w:rPr>
          <w:b w:val="0"/>
          <w:sz w:val="28"/>
        </w:rPr>
        <w:t>2 к настоящему решению (Приложение № 2);</w:t>
      </w:r>
    </w:p>
    <w:p w:rsidR="001C0984" w:rsidRDefault="001C0984" w:rsidP="001C0984">
      <w:pPr>
        <w:pStyle w:val="12"/>
        <w:spacing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ab/>
        <w:t>1.3. Приложение № 3 к Положению изложить в редакции согласно приложению №</w:t>
      </w:r>
      <w:r w:rsidR="003305BA">
        <w:rPr>
          <w:b w:val="0"/>
          <w:sz w:val="28"/>
        </w:rPr>
        <w:t xml:space="preserve"> </w:t>
      </w:r>
      <w:r>
        <w:rPr>
          <w:b w:val="0"/>
          <w:sz w:val="28"/>
        </w:rPr>
        <w:t>3 к настоящему решению (Приложение № 3);</w:t>
      </w:r>
    </w:p>
    <w:p w:rsidR="001C0984" w:rsidRDefault="001C0984" w:rsidP="001C0984">
      <w:pPr>
        <w:pStyle w:val="12"/>
        <w:spacing w:after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ab/>
        <w:t>1.4. Приложение № 4 к Положению изложить в редакции согласно приложению №</w:t>
      </w:r>
      <w:r w:rsidR="003305BA">
        <w:rPr>
          <w:b w:val="0"/>
          <w:sz w:val="28"/>
        </w:rPr>
        <w:t xml:space="preserve"> </w:t>
      </w:r>
      <w:r>
        <w:rPr>
          <w:b w:val="0"/>
          <w:sz w:val="28"/>
        </w:rPr>
        <w:t>4 к настоящему решению (Приложение №4)</w:t>
      </w:r>
      <w:r w:rsidR="00E033FD">
        <w:rPr>
          <w:b w:val="0"/>
          <w:sz w:val="28"/>
        </w:rPr>
        <w:t>.</w:t>
      </w:r>
    </w:p>
    <w:p w:rsidR="001C0984" w:rsidRPr="001C0984" w:rsidRDefault="001C0984" w:rsidP="001C0984">
      <w:pPr>
        <w:pStyle w:val="12"/>
        <w:spacing w:after="0" w:line="240" w:lineRule="auto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2.</w:t>
      </w:r>
      <w:r w:rsidR="00421463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Опубликовать настоящее решение в официальном источнике </w:t>
      </w:r>
      <w:r w:rsidRPr="001C0984">
        <w:rPr>
          <w:b w:val="0"/>
          <w:sz w:val="28"/>
        </w:rPr>
        <w:t xml:space="preserve">опубликования муниципальных правовых актов городского округа Кинешма «Вестник органов местного самоуправления городского округа Кинешма». </w:t>
      </w:r>
    </w:p>
    <w:p w:rsidR="001C0984" w:rsidRPr="001C0984" w:rsidRDefault="001C0984" w:rsidP="001C0984">
      <w:pPr>
        <w:pStyle w:val="12"/>
        <w:spacing w:after="0" w:line="240" w:lineRule="auto"/>
        <w:ind w:firstLine="708"/>
        <w:jc w:val="both"/>
        <w:rPr>
          <w:b w:val="0"/>
          <w:sz w:val="28"/>
        </w:rPr>
      </w:pPr>
      <w:r w:rsidRPr="001C0984">
        <w:rPr>
          <w:b w:val="0"/>
          <w:sz w:val="28"/>
        </w:rPr>
        <w:t>3.</w:t>
      </w:r>
      <w:r w:rsidR="00421463">
        <w:rPr>
          <w:b w:val="0"/>
          <w:sz w:val="28"/>
        </w:rPr>
        <w:t xml:space="preserve"> </w:t>
      </w:r>
      <w:r w:rsidRPr="001C0984">
        <w:rPr>
          <w:b w:val="0"/>
          <w:sz w:val="28"/>
        </w:rPr>
        <w:t>Н</w:t>
      </w:r>
      <w:r w:rsidRPr="001C0984">
        <w:rPr>
          <w:b w:val="0"/>
          <w:sz w:val="28"/>
          <w:highlight w:val="white"/>
        </w:rPr>
        <w:t xml:space="preserve">астоящее решение вступает в силу </w:t>
      </w:r>
      <w:r w:rsidR="003305BA">
        <w:rPr>
          <w:b w:val="0"/>
          <w:sz w:val="28"/>
          <w:highlight w:val="white"/>
        </w:rPr>
        <w:t>со дня</w:t>
      </w:r>
      <w:r w:rsidRPr="001C0984">
        <w:rPr>
          <w:b w:val="0"/>
          <w:sz w:val="28"/>
          <w:highlight w:val="white"/>
        </w:rPr>
        <w:t xml:space="preserve"> его опубликования и распространяется на правоотношения, возникшие </w:t>
      </w:r>
      <w:r w:rsidRPr="001C0984">
        <w:rPr>
          <w:b w:val="0"/>
          <w:sz w:val="28"/>
        </w:rPr>
        <w:t>с 01.</w:t>
      </w:r>
      <w:r w:rsidR="004F1090">
        <w:rPr>
          <w:b w:val="0"/>
          <w:sz w:val="28"/>
        </w:rPr>
        <w:t>10</w:t>
      </w:r>
      <w:r w:rsidRPr="001C0984">
        <w:rPr>
          <w:b w:val="0"/>
          <w:sz w:val="28"/>
        </w:rPr>
        <w:t>.202</w:t>
      </w:r>
      <w:r w:rsidR="00B1407C">
        <w:rPr>
          <w:b w:val="0"/>
          <w:sz w:val="28"/>
        </w:rPr>
        <w:t>4</w:t>
      </w:r>
      <w:r w:rsidRPr="001C0984">
        <w:rPr>
          <w:b w:val="0"/>
          <w:sz w:val="28"/>
        </w:rPr>
        <w:t xml:space="preserve"> года.</w:t>
      </w:r>
    </w:p>
    <w:p w:rsidR="00E033FD" w:rsidRDefault="001C0984" w:rsidP="00541D73">
      <w:pPr>
        <w:ind w:firstLine="708"/>
        <w:jc w:val="both"/>
        <w:rPr>
          <w:rFonts w:ascii="Times New Roman" w:hAnsi="Times New Roman"/>
          <w:sz w:val="28"/>
        </w:rPr>
      </w:pPr>
      <w:r w:rsidRPr="001C0984">
        <w:rPr>
          <w:rFonts w:ascii="Times New Roman" w:hAnsi="Times New Roman"/>
          <w:sz w:val="28"/>
        </w:rPr>
        <w:t xml:space="preserve">4. </w:t>
      </w:r>
      <w:proofErr w:type="gramStart"/>
      <w:r w:rsidRPr="001C0984">
        <w:rPr>
          <w:rFonts w:ascii="Times New Roman" w:hAnsi="Times New Roman"/>
          <w:sz w:val="28"/>
        </w:rPr>
        <w:t>Контроль за</w:t>
      </w:r>
      <w:proofErr w:type="gramEnd"/>
      <w:r w:rsidRPr="001C0984">
        <w:rPr>
          <w:rFonts w:ascii="Times New Roman" w:hAnsi="Times New Roman"/>
          <w:sz w:val="28"/>
        </w:rPr>
        <w:t xml:space="preserve"> исполнением настоящего</w:t>
      </w:r>
      <w:r>
        <w:rPr>
          <w:rFonts w:ascii="Times New Roman" w:hAnsi="Times New Roman"/>
          <w:sz w:val="28"/>
        </w:rPr>
        <w:t xml:space="preserve"> решения возложить на постоянную комиссию по бюджету, экономике, финансовой и налоговой политике городской </w:t>
      </w:r>
    </w:p>
    <w:p w:rsidR="00E033FD" w:rsidRDefault="00E033FD" w:rsidP="00541D73">
      <w:pPr>
        <w:ind w:firstLine="708"/>
        <w:jc w:val="both"/>
        <w:rPr>
          <w:rFonts w:ascii="Times New Roman" w:hAnsi="Times New Roman"/>
          <w:sz w:val="28"/>
        </w:rPr>
      </w:pPr>
    </w:p>
    <w:p w:rsidR="001C0984" w:rsidRDefault="001C0984" w:rsidP="00E033FD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Думы городского округа</w:t>
      </w:r>
      <w:r w:rsidR="002601EE">
        <w:rPr>
          <w:rFonts w:ascii="Times New Roman" w:hAnsi="Times New Roman"/>
          <w:sz w:val="28"/>
        </w:rPr>
        <w:t xml:space="preserve"> Кинешма</w:t>
      </w:r>
      <w:r>
        <w:rPr>
          <w:rFonts w:ascii="Times New Roman" w:hAnsi="Times New Roman"/>
          <w:sz w:val="28"/>
        </w:rPr>
        <w:t>, финансовое управление администрации городского округа Кинешма.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C0984" w:rsidTr="008F4F35">
        <w:tc>
          <w:tcPr>
            <w:tcW w:w="4785" w:type="dxa"/>
            <w:vAlign w:val="center"/>
          </w:tcPr>
          <w:p w:rsidR="001C0984" w:rsidRPr="00170060" w:rsidRDefault="001C0984" w:rsidP="008F4F35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1C0984" w:rsidRDefault="001C0984" w:rsidP="008F4F35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421463" w:rsidRDefault="00421463" w:rsidP="008F4F35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421463" w:rsidRPr="00170060" w:rsidRDefault="00421463" w:rsidP="008F4F35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1C0984" w:rsidRPr="00170060" w:rsidRDefault="001C0984" w:rsidP="008F4F35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170060">
              <w:rPr>
                <w:rFonts w:ascii="Times New Roman" w:hAnsi="Times New Roman"/>
                <w:b/>
                <w:noProof/>
                <w:sz w:val="28"/>
                <w:szCs w:val="28"/>
              </w:rPr>
              <w:t>Глава городского округа Кинешма</w:t>
            </w:r>
          </w:p>
          <w:p w:rsidR="001C0984" w:rsidRPr="00170060" w:rsidRDefault="001C0984" w:rsidP="008F4F35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1C0984" w:rsidRPr="00170060" w:rsidRDefault="001C0984" w:rsidP="008F4F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0984" w:rsidRPr="00170060" w:rsidRDefault="001C0984" w:rsidP="008F4F35">
            <w:pPr>
              <w:rPr>
                <w:rFonts w:ascii="Times New Roman" w:hAnsi="Times New Roman"/>
                <w:sz w:val="28"/>
                <w:szCs w:val="28"/>
              </w:rPr>
            </w:pPr>
            <w:r w:rsidRPr="00170060">
              <w:rPr>
                <w:rFonts w:ascii="Times New Roman" w:hAnsi="Times New Roman"/>
                <w:b/>
                <w:sz w:val="28"/>
                <w:szCs w:val="28"/>
              </w:rPr>
              <w:t>_____________________ В.Г. Ступин</w:t>
            </w:r>
          </w:p>
        </w:tc>
        <w:tc>
          <w:tcPr>
            <w:tcW w:w="4785" w:type="dxa"/>
            <w:vAlign w:val="center"/>
          </w:tcPr>
          <w:p w:rsidR="001C0984" w:rsidRPr="00170060" w:rsidRDefault="001C0984" w:rsidP="008F4F3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0984" w:rsidRPr="00170060" w:rsidRDefault="001C0984" w:rsidP="008F4F3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1463" w:rsidRDefault="00421463" w:rsidP="008F4F3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1463" w:rsidRDefault="00421463" w:rsidP="008F4F3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0984" w:rsidRPr="00170060" w:rsidRDefault="001C0984" w:rsidP="008F4F35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70060">
              <w:rPr>
                <w:rFonts w:ascii="Times New Roman" w:hAnsi="Times New Roman"/>
                <w:b/>
                <w:sz w:val="28"/>
                <w:szCs w:val="28"/>
              </w:rPr>
              <w:t>Председатель городской Думы</w:t>
            </w:r>
          </w:p>
          <w:p w:rsidR="001C0984" w:rsidRPr="00170060" w:rsidRDefault="001C0984" w:rsidP="008F4F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0060">
              <w:rPr>
                <w:rFonts w:ascii="Times New Roman" w:hAnsi="Times New Roman"/>
                <w:b/>
                <w:sz w:val="28"/>
                <w:szCs w:val="28"/>
              </w:rPr>
              <w:t xml:space="preserve">     городского округа Кинешма</w:t>
            </w:r>
          </w:p>
          <w:p w:rsidR="001C0984" w:rsidRPr="00170060" w:rsidRDefault="001C0984" w:rsidP="008F4F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0984" w:rsidRPr="00170060" w:rsidRDefault="001C0984" w:rsidP="008F4F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70060">
              <w:rPr>
                <w:rFonts w:ascii="Times New Roman" w:hAnsi="Times New Roman"/>
                <w:b/>
                <w:sz w:val="28"/>
                <w:szCs w:val="28"/>
              </w:rPr>
              <w:t xml:space="preserve">_________________М. А. </w:t>
            </w:r>
            <w:proofErr w:type="spellStart"/>
            <w:r w:rsidRPr="00170060">
              <w:rPr>
                <w:rFonts w:ascii="Times New Roman" w:hAnsi="Times New Roman"/>
                <w:b/>
                <w:sz w:val="28"/>
                <w:szCs w:val="28"/>
              </w:rPr>
              <w:t>Батин</w:t>
            </w:r>
            <w:proofErr w:type="spellEnd"/>
          </w:p>
        </w:tc>
      </w:tr>
    </w:tbl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211E2" w:rsidRDefault="001211E2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211E2" w:rsidRDefault="001211E2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83D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решени</w:t>
      </w:r>
      <w:r w:rsidR="00E033FD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городской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Думы  городского округа Кинешма  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 w:rsidR="00E033FD">
        <w:rPr>
          <w:rFonts w:ascii="Times New Roman" w:hAnsi="Times New Roman"/>
          <w:sz w:val="24"/>
        </w:rPr>
        <w:t xml:space="preserve"> 25.09.2024</w:t>
      </w:r>
      <w:r w:rsidR="00846E6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№</w:t>
      </w:r>
      <w:r w:rsidR="00E033FD">
        <w:rPr>
          <w:rFonts w:ascii="Times New Roman" w:hAnsi="Times New Roman"/>
          <w:sz w:val="24"/>
        </w:rPr>
        <w:t>86/436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</w:t>
      </w:r>
    </w:p>
    <w:p w:rsidR="006039A2" w:rsidRDefault="006039A2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039A2" w:rsidRPr="006039A2" w:rsidRDefault="006039A2" w:rsidP="006039A2">
      <w:pPr>
        <w:pStyle w:val="1"/>
        <w:rPr>
          <w:rFonts w:ascii="Times New Roman" w:hAnsi="Times New Roman" w:cs="Times New Roman"/>
          <w:sz w:val="28"/>
          <w:szCs w:val="28"/>
        </w:rPr>
      </w:pPr>
      <w:r w:rsidRPr="006039A2">
        <w:rPr>
          <w:rFonts w:ascii="Times New Roman" w:hAnsi="Times New Roman" w:cs="Times New Roman"/>
          <w:sz w:val="28"/>
          <w:szCs w:val="28"/>
        </w:rPr>
        <w:t>Размеры должностных окладов и ежемесячного денежного поощрения муниципальных служащих администрации городского округа Кинешма</w:t>
      </w:r>
    </w:p>
    <w:p w:rsidR="006039A2" w:rsidRDefault="006039A2" w:rsidP="006039A2"/>
    <w:tbl>
      <w:tblPr>
        <w:tblW w:w="9932" w:type="dxa"/>
        <w:tblInd w:w="93" w:type="dxa"/>
        <w:tblLook w:val="04A0" w:firstRow="1" w:lastRow="0" w:firstColumn="1" w:lastColumn="0" w:noHBand="0" w:noVBand="1"/>
      </w:tblPr>
      <w:tblGrid>
        <w:gridCol w:w="6252"/>
        <w:gridCol w:w="1906"/>
        <w:gridCol w:w="1774"/>
      </w:tblGrid>
      <w:tr w:rsidR="00F37D1F" w:rsidRPr="001C0984" w:rsidTr="00F37D1F"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7D1F" w:rsidRPr="001C0984" w:rsidRDefault="00F37D1F" w:rsidP="00F37D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должностей муниципальных служащих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F" w:rsidRPr="001C0984" w:rsidRDefault="00F37D1F" w:rsidP="00F37D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Размер должностного оклада (руб.)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D1F" w:rsidRPr="001C0984" w:rsidRDefault="00734AF1" w:rsidP="00F37D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Размер ежемесячного денежного поощрения (в должностных окладах)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Первый заместитель главы администрации городского округа Кинешма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15 854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главы администрации городского округа Кинешма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15 854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аппарата администрации городского округа Кинешма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13 212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 аппарата администрации городского округа Кинешма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13 212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D24B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(председатель) отраслевого (функционального) органа администрации городского округа Кинешма (управления, комитета, отдела), наделенного правами юридического лица </w:t>
            </w:r>
            <w:proofErr w:type="gram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13 081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D24B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(председателя) отраслевого (функционального) органа администрации городского округа Кинешма (управления, комитета, отдела), наделенного правами юридического лица</w:t>
            </w:r>
            <w:proofErr w:type="gram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12 685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Начальник (председатель) отраслевого (функционального) органа администрации городского округа Кинешма (управления, комитета) </w:t>
            </w:r>
            <w:proofErr w:type="gram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12 685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отраслевого (функционального) органа администрации городского округа Кинешма (отдела, отделения)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12 685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(председателя) отраслевого (функционального) органа администрации городского округа Кинешма (управления, комитета, отдела) </w:t>
            </w:r>
            <w:proofErr w:type="gram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11 628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(председатель) отраслевого (функционального) органа администрации городского округа Кинешма (отдела, отделения) в составе отраслевого (функционального) органа администрации городского округа Кинешма (управления, комитета, отдела), наделенного правами юридического лица</w:t>
            </w:r>
            <w:proofErr w:type="gram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12 685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отраслевого (функционального) органа администрации городского округа Кинешма (отдела, отделения) в составе отраслевого </w:t>
            </w: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(функционального) органа администрации городского округа Кинешма (управления, комитета, отдела), наделенного правами юридического лица</w:t>
            </w:r>
            <w:proofErr w:type="gram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11 628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отраслевого (функционального) органа администрации городского округа Кинешма (отдела, отделения) в составе отраслевого (функционального) органа администрации городского округа Кинешма (управления, комитета)</w:t>
            </w:r>
            <w:proofErr w:type="gram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11 628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отраслевого (функционального) органа администрации городского округа Кинешма (отдела, отделения) в составе отраслевого (функционального) органа администрации городского округа Кинешма (управления, комитета)</w:t>
            </w:r>
            <w:proofErr w:type="gram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11 628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11 759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11 495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8 985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1 категории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8 193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734AF1" w:rsidRPr="001C0984" w:rsidTr="00734AF1"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2 категории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AF1" w:rsidRPr="00A54B93" w:rsidRDefault="009C5DA0" w:rsidP="00AD11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8 193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34AF1" w:rsidRPr="00F37D1F" w:rsidTr="00734AF1"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F1" w:rsidRPr="001C0984" w:rsidRDefault="00734AF1" w:rsidP="00F37D1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AF1" w:rsidRPr="00A54B93" w:rsidRDefault="009C5DA0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7 664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A54B93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4B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039A2" w:rsidRDefault="006039A2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12347" w:rsidRDefault="00512347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31D8" w:rsidRDefault="00E231D8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31D8" w:rsidRDefault="00E231D8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31D8" w:rsidRDefault="00E231D8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31D8" w:rsidRDefault="00E231D8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231D8" w:rsidRDefault="00E231D8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C0984" w:rsidRDefault="001C0984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283A" w:rsidRDefault="0099283A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2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83D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решени</w:t>
      </w:r>
      <w:r w:rsidR="00E033FD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городской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Думы  городского округа Кинешма  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E033FD">
        <w:rPr>
          <w:rFonts w:ascii="Times New Roman" w:hAnsi="Times New Roman"/>
          <w:sz w:val="24"/>
        </w:rPr>
        <w:t>25.09.2024</w:t>
      </w:r>
      <w:r w:rsidR="00850CA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№ </w:t>
      </w:r>
      <w:r w:rsidR="00E033FD">
        <w:rPr>
          <w:rFonts w:ascii="Times New Roman" w:hAnsi="Times New Roman"/>
          <w:sz w:val="24"/>
        </w:rPr>
        <w:t>86/436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</w:t>
      </w:r>
    </w:p>
    <w:p w:rsidR="00734AF1" w:rsidRDefault="00734AF1" w:rsidP="00734AF1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34AF1" w:rsidRPr="004E348A" w:rsidRDefault="00734AF1" w:rsidP="00734AF1">
      <w:pPr>
        <w:pStyle w:val="1"/>
        <w:rPr>
          <w:rFonts w:ascii="Times New Roman" w:hAnsi="Times New Roman" w:cs="Times New Roman"/>
          <w:sz w:val="28"/>
          <w:szCs w:val="28"/>
        </w:rPr>
      </w:pPr>
      <w:r w:rsidRPr="004E348A">
        <w:rPr>
          <w:rFonts w:ascii="Times New Roman" w:hAnsi="Times New Roman" w:cs="Times New Roman"/>
          <w:sz w:val="28"/>
          <w:szCs w:val="28"/>
        </w:rPr>
        <w:t>Размеры должностных окладов и ежемесячного денежного поощрения муниципальных служащих городской Думы городского округа Кинешма</w:t>
      </w:r>
    </w:p>
    <w:p w:rsidR="00734AF1" w:rsidRDefault="00734AF1" w:rsidP="00734AF1"/>
    <w:tbl>
      <w:tblPr>
        <w:tblW w:w="9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2549"/>
      </w:tblGrid>
      <w:tr w:rsidR="00734AF1" w:rsidRPr="001C0984" w:rsidTr="00734AF1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734AF1" w:rsidP="00734AF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Наименование должностей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734AF1" w:rsidP="00734AF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Размер должностного оклада</w:t>
            </w:r>
          </w:p>
          <w:p w:rsidR="00734AF1" w:rsidRPr="001C0984" w:rsidRDefault="00734AF1" w:rsidP="00734AF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AF1" w:rsidRPr="001C0984" w:rsidRDefault="00734AF1" w:rsidP="00734AF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Размер ежемесячного денежного поощрения (в должностных окладах)</w:t>
            </w:r>
          </w:p>
        </w:tc>
      </w:tr>
      <w:tr w:rsidR="00734AF1" w:rsidRPr="001C0984" w:rsidTr="00734AF1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734AF1" w:rsidP="00734AF1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Руководитель аппарата городской Думы городского округа Кинешма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9C5DA0" w:rsidP="001C1D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13 212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AF1" w:rsidRPr="001C0984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734AF1" w:rsidRPr="001C0984" w:rsidTr="00734AF1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734AF1" w:rsidP="00734AF1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Начальник структурного подразделения аппарата городской Думы городского округа Кинешма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9C5DA0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12 685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AF1" w:rsidRPr="001C0984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734AF1" w:rsidRPr="001C0984" w:rsidTr="00734AF1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734AF1" w:rsidP="00734AF1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9C5DA0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11 759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AF1" w:rsidRPr="001C0984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34AF1" w:rsidRPr="001C0984" w:rsidTr="00734AF1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734AF1" w:rsidP="00734AF1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9C5DA0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11 495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AF1" w:rsidRPr="001C0984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34AF1" w:rsidRPr="001C0984" w:rsidTr="00734AF1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734AF1" w:rsidP="00734AF1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9C5DA0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8 985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AF1" w:rsidRPr="001C0984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34AF1" w:rsidRPr="001C0984" w:rsidTr="00734AF1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734AF1" w:rsidP="00734AF1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Специалист 1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9C5DA0" w:rsidP="001C1D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8 193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AF1" w:rsidRPr="001C0984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734AF1" w:rsidRPr="001C0984" w:rsidTr="00734AF1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734AF1" w:rsidP="00734AF1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Специалист 2 категории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9C5DA0" w:rsidP="001C1D8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8 193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AF1" w:rsidRPr="001C0984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34AF1" w:rsidRPr="00734AF1" w:rsidTr="00734AF1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734AF1" w:rsidP="00734AF1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1C0984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AF1" w:rsidRPr="001C0984" w:rsidRDefault="009C5DA0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7 664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AF1" w:rsidRPr="00734AF1" w:rsidRDefault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9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12347" w:rsidRDefault="00512347" w:rsidP="00512347">
      <w:pPr>
        <w:pStyle w:val="1"/>
      </w:pPr>
    </w:p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8F7504" w:rsidRDefault="008F750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E54E1B" w:rsidRDefault="00E54E1B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E54E1B" w:rsidRDefault="00E54E1B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lastRenderedPageBreak/>
        <w:t>Приложение № 3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8F7504">
        <w:rPr>
          <w:rFonts w:ascii="Times New Roman" w:hAnsi="Times New Roman"/>
          <w:sz w:val="24"/>
        </w:rPr>
        <w:t xml:space="preserve"> </w:t>
      </w:r>
      <w:r w:rsidR="00D83D2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решени</w:t>
      </w:r>
      <w:r w:rsidR="008F7504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городской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Думы  городского округа Кинешма  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 w:rsidR="008F7504">
        <w:rPr>
          <w:rFonts w:ascii="Times New Roman" w:hAnsi="Times New Roman"/>
          <w:sz w:val="24"/>
        </w:rPr>
        <w:t xml:space="preserve"> 25.09.2024</w:t>
      </w:r>
      <w:r w:rsidR="00B9010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№ </w:t>
      </w:r>
      <w:r w:rsidR="008F7504">
        <w:rPr>
          <w:rFonts w:ascii="Times New Roman" w:hAnsi="Times New Roman"/>
          <w:sz w:val="24"/>
        </w:rPr>
        <w:t>86/436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</w:t>
      </w:r>
    </w:p>
    <w:p w:rsidR="001C0984" w:rsidRDefault="001C0984" w:rsidP="001C0984">
      <w:pPr>
        <w:pStyle w:val="1"/>
        <w:spacing w:before="0" w:after="0"/>
        <w:rPr>
          <w:rFonts w:ascii="Times New Roman" w:hAnsi="Times New Roman"/>
          <w:sz w:val="28"/>
        </w:rPr>
      </w:pPr>
    </w:p>
    <w:p w:rsidR="00734AF1" w:rsidRDefault="00734AF1" w:rsidP="00734AF1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34AF1" w:rsidRDefault="00734AF1" w:rsidP="00734AF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34AF1" w:rsidRDefault="00734AF1" w:rsidP="00734AF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17BC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и ежемесячного денежного поощрения муниципальных служащих контрольно-счетной комиссии </w:t>
      </w:r>
    </w:p>
    <w:p w:rsidR="00734AF1" w:rsidRPr="00DE17BC" w:rsidRDefault="00734AF1" w:rsidP="00734AF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17BC">
        <w:rPr>
          <w:rFonts w:ascii="Times New Roman" w:hAnsi="Times New Roman" w:cs="Times New Roman"/>
          <w:sz w:val="28"/>
          <w:szCs w:val="28"/>
        </w:rPr>
        <w:t>городского округа Кинешма</w:t>
      </w:r>
    </w:p>
    <w:p w:rsidR="00734AF1" w:rsidRDefault="00734AF1" w:rsidP="00734AF1"/>
    <w:tbl>
      <w:tblPr>
        <w:tblW w:w="99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906"/>
        <w:gridCol w:w="2737"/>
      </w:tblGrid>
      <w:tr w:rsidR="00734AF1" w:rsidRPr="00734AF1" w:rsidTr="00F85CD4">
        <w:trPr>
          <w:trHeight w:val="1104"/>
        </w:trPr>
        <w:tc>
          <w:tcPr>
            <w:tcW w:w="5260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должностей муниципальных служащих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Размер должностного оклада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руб.)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Размер ежемесячного денежного поощрения (в должностных окладах)</w:t>
            </w:r>
          </w:p>
        </w:tc>
      </w:tr>
      <w:tr w:rsidR="00734AF1" w:rsidRPr="00734AF1" w:rsidTr="00734AF1">
        <w:tc>
          <w:tcPr>
            <w:tcW w:w="5260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Инспектор контрольно-счетной комиссии городского округа Кинешма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34AF1" w:rsidRPr="002847B4" w:rsidRDefault="002847B4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7B4">
              <w:rPr>
                <w:rFonts w:ascii="Times New Roman" w:hAnsi="Times New Roman"/>
                <w:color w:val="000000"/>
                <w:sz w:val="24"/>
                <w:szCs w:val="24"/>
              </w:rPr>
              <w:t>11 759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34AF1" w:rsidRPr="00734AF1" w:rsidTr="00734AF1">
        <w:tc>
          <w:tcPr>
            <w:tcW w:w="5260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структурного подразделения аппарата в контрольно-счетной комиссии городского округа Кинешма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34AF1" w:rsidRPr="002847B4" w:rsidRDefault="002847B4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7B4">
              <w:rPr>
                <w:rFonts w:ascii="Times New Roman" w:hAnsi="Times New Roman"/>
                <w:color w:val="000000"/>
                <w:sz w:val="24"/>
                <w:szCs w:val="24"/>
              </w:rPr>
              <w:t>11 759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34AF1" w:rsidRPr="00734AF1" w:rsidTr="00734AF1">
        <w:tc>
          <w:tcPr>
            <w:tcW w:w="5260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Консультант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34AF1" w:rsidRPr="002847B4" w:rsidRDefault="002847B4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7B4">
              <w:rPr>
                <w:rFonts w:ascii="Times New Roman" w:hAnsi="Times New Roman"/>
                <w:color w:val="000000"/>
                <w:sz w:val="24"/>
                <w:szCs w:val="24"/>
              </w:rPr>
              <w:t>11 759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34AF1" w:rsidRPr="00734AF1" w:rsidTr="00734AF1">
        <w:tc>
          <w:tcPr>
            <w:tcW w:w="5260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34AF1" w:rsidRPr="002847B4" w:rsidRDefault="002847B4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7B4">
              <w:rPr>
                <w:rFonts w:ascii="Times New Roman" w:hAnsi="Times New Roman"/>
                <w:color w:val="000000"/>
                <w:sz w:val="24"/>
                <w:szCs w:val="24"/>
              </w:rPr>
              <w:t>11 495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34AF1" w:rsidRPr="00734AF1" w:rsidTr="00734AF1">
        <w:tc>
          <w:tcPr>
            <w:tcW w:w="5260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34AF1" w:rsidRPr="002847B4" w:rsidRDefault="002847B4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7B4">
              <w:rPr>
                <w:rFonts w:ascii="Times New Roman" w:hAnsi="Times New Roman"/>
                <w:color w:val="000000"/>
                <w:sz w:val="24"/>
                <w:szCs w:val="24"/>
              </w:rPr>
              <w:t>8 985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734AF1" w:rsidRPr="00734AF1" w:rsidTr="00734AF1">
        <w:tc>
          <w:tcPr>
            <w:tcW w:w="5260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1 категории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34AF1" w:rsidRPr="002847B4" w:rsidRDefault="002847B4" w:rsidP="0074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47B4">
              <w:rPr>
                <w:rFonts w:ascii="Times New Roman" w:hAnsi="Times New Roman"/>
                <w:color w:val="000000"/>
                <w:sz w:val="24"/>
                <w:szCs w:val="24"/>
              </w:rPr>
              <w:t>8 193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734AF1" w:rsidRPr="00734AF1" w:rsidTr="00734AF1">
        <w:tc>
          <w:tcPr>
            <w:tcW w:w="5260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2 категории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34AF1" w:rsidRPr="00895C97" w:rsidRDefault="002847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8 193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34AF1" w:rsidRPr="00734AF1" w:rsidTr="00734AF1">
        <w:tc>
          <w:tcPr>
            <w:tcW w:w="5260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34AF1" w:rsidRPr="00895C97" w:rsidRDefault="002847B4" w:rsidP="001C098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7 664</w:t>
            </w:r>
          </w:p>
        </w:tc>
        <w:tc>
          <w:tcPr>
            <w:tcW w:w="2737" w:type="dxa"/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Default="00734AF1" w:rsidP="00734AF1"/>
    <w:p w:rsidR="00734AF1" w:rsidRPr="00734AF1" w:rsidRDefault="00734AF1" w:rsidP="00734AF1"/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4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0356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решени</w:t>
      </w:r>
      <w:r w:rsidR="0099283A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городской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Думы  городского округа Кинешма  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 w:rsidR="0099283A">
        <w:rPr>
          <w:rFonts w:ascii="Times New Roman" w:hAnsi="Times New Roman"/>
          <w:sz w:val="24"/>
        </w:rPr>
        <w:t xml:space="preserve"> 25.09.2024</w:t>
      </w:r>
      <w:r>
        <w:rPr>
          <w:rFonts w:ascii="Times New Roman" w:hAnsi="Times New Roman"/>
          <w:sz w:val="24"/>
        </w:rPr>
        <w:t xml:space="preserve"> №</w:t>
      </w:r>
      <w:r w:rsidR="0099283A">
        <w:rPr>
          <w:rFonts w:ascii="Times New Roman" w:hAnsi="Times New Roman"/>
          <w:sz w:val="24"/>
        </w:rPr>
        <w:t>86/436</w:t>
      </w: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</w:p>
    <w:p w:rsidR="001C0984" w:rsidRDefault="001C0984" w:rsidP="001C0984">
      <w:pPr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4 </w:t>
      </w:r>
    </w:p>
    <w:p w:rsidR="00734AF1" w:rsidRPr="00734AF1" w:rsidRDefault="001C0984" w:rsidP="001C0984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>к Положению</w:t>
      </w:r>
    </w:p>
    <w:p w:rsidR="00734AF1" w:rsidRDefault="00734AF1" w:rsidP="0051234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12347" w:rsidRPr="00512347" w:rsidRDefault="00512347" w:rsidP="00512347">
      <w:pPr>
        <w:pStyle w:val="1"/>
        <w:rPr>
          <w:rFonts w:ascii="Times New Roman" w:hAnsi="Times New Roman" w:cs="Times New Roman"/>
          <w:sz w:val="28"/>
          <w:szCs w:val="28"/>
        </w:rPr>
      </w:pPr>
      <w:r w:rsidRPr="00512347">
        <w:rPr>
          <w:rFonts w:ascii="Times New Roman" w:hAnsi="Times New Roman" w:cs="Times New Roman"/>
          <w:sz w:val="28"/>
          <w:szCs w:val="28"/>
        </w:rPr>
        <w:t>Размер ежемесячных выплат за присвоенный классный чин муниципальных служащих в городском округе Кинешма</w:t>
      </w:r>
    </w:p>
    <w:p w:rsidR="00512347" w:rsidRDefault="00512347" w:rsidP="00512347"/>
    <w:tbl>
      <w:tblPr>
        <w:tblpPr w:leftFromText="180" w:rightFromText="180" w:vertAnchor="text" w:tblpY="1"/>
        <w:tblOverlap w:val="never"/>
        <w:tblW w:w="10080" w:type="dxa"/>
        <w:tblInd w:w="93" w:type="dxa"/>
        <w:tblLook w:val="04A0" w:firstRow="1" w:lastRow="0" w:firstColumn="1" w:lastColumn="0" w:noHBand="0" w:noVBand="1"/>
      </w:tblPr>
      <w:tblGrid>
        <w:gridCol w:w="7670"/>
        <w:gridCol w:w="2410"/>
      </w:tblGrid>
      <w:tr w:rsidR="00734AF1" w:rsidRPr="00734AF1" w:rsidTr="00734AF1">
        <w:trPr>
          <w:trHeight w:val="276"/>
        </w:trPr>
        <w:tc>
          <w:tcPr>
            <w:tcW w:w="7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8F6A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Ежемесячная выплата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присвоенный классный чин </w:t>
            </w:r>
            <w:r w:rsidR="008F6A4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руб.)</w:t>
            </w:r>
          </w:p>
        </w:tc>
      </w:tr>
      <w:tr w:rsidR="00734AF1" w:rsidRPr="00734AF1" w:rsidTr="00734AF1">
        <w:trPr>
          <w:trHeight w:val="276"/>
        </w:trPr>
        <w:tc>
          <w:tcPr>
            <w:tcW w:w="7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F1" w:rsidRPr="00734AF1" w:rsidRDefault="00734AF1" w:rsidP="00734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AF1" w:rsidRPr="00734AF1" w:rsidRDefault="00734AF1" w:rsidP="00734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5 815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5 682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5 154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Действительный советник муниципальной службы 1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4 758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Действительный советник муниципальной службы 2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4 494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Действительный советник муниципальной службы 3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4 098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734A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3 964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3 701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3 568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Старший советник муниципальной службы 1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3 041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Старший советник муниципальной службы 2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2 909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Старший советник муниципальной службы 3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2 511</w:t>
            </w:r>
          </w:p>
        </w:tc>
      </w:tr>
      <w:tr w:rsidR="00734AF1" w:rsidRPr="00734AF1" w:rsidTr="00746563"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2 115</w:t>
            </w:r>
          </w:p>
        </w:tc>
      </w:tr>
      <w:tr w:rsidR="00734AF1" w:rsidRPr="00734AF1" w:rsidTr="00746563"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AF1" w:rsidRPr="00734AF1" w:rsidRDefault="002847B4" w:rsidP="000B17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1 983</w:t>
            </w:r>
          </w:p>
        </w:tc>
      </w:tr>
      <w:tr w:rsidR="00734AF1" w:rsidRPr="00734AF1" w:rsidTr="00746563"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AF1" w:rsidRPr="00734AF1" w:rsidRDefault="00734AF1" w:rsidP="00734AF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4AF1">
              <w:rPr>
                <w:rFonts w:ascii="Times New Roman" w:hAnsi="Times New Roman"/>
                <w:color w:val="000000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1F2" w:rsidRPr="00734AF1" w:rsidRDefault="002847B4" w:rsidP="005611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1 587</w:t>
            </w:r>
          </w:p>
        </w:tc>
      </w:tr>
    </w:tbl>
    <w:p w:rsidR="00512347" w:rsidRDefault="00734AF1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4E348A" w:rsidRDefault="004E348A" w:rsidP="006039A2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4E348A" w:rsidSect="003305BA">
      <w:headerReference w:type="default" r:id="rId10"/>
      <w:pgSz w:w="11906" w:h="16838"/>
      <w:pgMar w:top="1135" w:right="566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D2" w:rsidRDefault="000870D2" w:rsidP="00167D1C">
      <w:r>
        <w:separator/>
      </w:r>
    </w:p>
  </w:endnote>
  <w:endnote w:type="continuationSeparator" w:id="0">
    <w:p w:rsidR="000870D2" w:rsidRDefault="000870D2" w:rsidP="001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D2" w:rsidRDefault="000870D2" w:rsidP="00167D1C">
      <w:r>
        <w:separator/>
      </w:r>
    </w:p>
  </w:footnote>
  <w:footnote w:type="continuationSeparator" w:id="0">
    <w:p w:rsidR="000870D2" w:rsidRDefault="000870D2" w:rsidP="0016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840854"/>
      <w:docPartObj>
        <w:docPartGallery w:val="Page Numbers (Top of Page)"/>
        <w:docPartUnique/>
      </w:docPartObj>
    </w:sdtPr>
    <w:sdtEndPr/>
    <w:sdtContent>
      <w:p w:rsidR="00C17FDB" w:rsidRDefault="00B06D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E1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17FDB" w:rsidRDefault="00C17F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B32"/>
    <w:multiLevelType w:val="multilevel"/>
    <w:tmpl w:val="6B4A7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5BC592F"/>
    <w:multiLevelType w:val="hybridMultilevel"/>
    <w:tmpl w:val="223248B0"/>
    <w:lvl w:ilvl="0" w:tplc="09F8F4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35ABA"/>
    <w:multiLevelType w:val="hybridMultilevel"/>
    <w:tmpl w:val="CB44AF36"/>
    <w:lvl w:ilvl="0" w:tplc="D0CA504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2D"/>
    <w:rsid w:val="000020B3"/>
    <w:rsid w:val="0000389D"/>
    <w:rsid w:val="00005ECD"/>
    <w:rsid w:val="000074DD"/>
    <w:rsid w:val="00012D16"/>
    <w:rsid w:val="00013316"/>
    <w:rsid w:val="00015062"/>
    <w:rsid w:val="00016688"/>
    <w:rsid w:val="000228D3"/>
    <w:rsid w:val="00023FA3"/>
    <w:rsid w:val="00026D6E"/>
    <w:rsid w:val="00027D5B"/>
    <w:rsid w:val="000306F5"/>
    <w:rsid w:val="000356C3"/>
    <w:rsid w:val="00035C2E"/>
    <w:rsid w:val="00051447"/>
    <w:rsid w:val="000520D6"/>
    <w:rsid w:val="00053226"/>
    <w:rsid w:val="00056E94"/>
    <w:rsid w:val="00057FAE"/>
    <w:rsid w:val="0006021C"/>
    <w:rsid w:val="000640EA"/>
    <w:rsid w:val="0007184D"/>
    <w:rsid w:val="00073983"/>
    <w:rsid w:val="00073C68"/>
    <w:rsid w:val="000748D7"/>
    <w:rsid w:val="00074BC4"/>
    <w:rsid w:val="00085171"/>
    <w:rsid w:val="0008652A"/>
    <w:rsid w:val="00086E10"/>
    <w:rsid w:val="00087008"/>
    <w:rsid w:val="000870D2"/>
    <w:rsid w:val="00091BD8"/>
    <w:rsid w:val="000956BB"/>
    <w:rsid w:val="000B014F"/>
    <w:rsid w:val="000B0661"/>
    <w:rsid w:val="000B17C7"/>
    <w:rsid w:val="000B2B73"/>
    <w:rsid w:val="000B2CC0"/>
    <w:rsid w:val="000B48CC"/>
    <w:rsid w:val="000B668C"/>
    <w:rsid w:val="000C0EDB"/>
    <w:rsid w:val="000E28AE"/>
    <w:rsid w:val="000E3C55"/>
    <w:rsid w:val="000E4B63"/>
    <w:rsid w:val="000E55DC"/>
    <w:rsid w:val="000E56A6"/>
    <w:rsid w:val="000F0486"/>
    <w:rsid w:val="000F45F9"/>
    <w:rsid w:val="000F7A6B"/>
    <w:rsid w:val="001015DB"/>
    <w:rsid w:val="00101EC0"/>
    <w:rsid w:val="001037BF"/>
    <w:rsid w:val="00103A6B"/>
    <w:rsid w:val="00103F14"/>
    <w:rsid w:val="00107F97"/>
    <w:rsid w:val="0011225F"/>
    <w:rsid w:val="00112936"/>
    <w:rsid w:val="001153ED"/>
    <w:rsid w:val="00116AF0"/>
    <w:rsid w:val="001211E2"/>
    <w:rsid w:val="00121F5B"/>
    <w:rsid w:val="00126C43"/>
    <w:rsid w:val="00140FC1"/>
    <w:rsid w:val="001421C1"/>
    <w:rsid w:val="00143D6A"/>
    <w:rsid w:val="0015098D"/>
    <w:rsid w:val="0015180F"/>
    <w:rsid w:val="00151CE1"/>
    <w:rsid w:val="00156599"/>
    <w:rsid w:val="0016083F"/>
    <w:rsid w:val="00162ECA"/>
    <w:rsid w:val="00164A5E"/>
    <w:rsid w:val="00167D1C"/>
    <w:rsid w:val="001713F6"/>
    <w:rsid w:val="00171CC6"/>
    <w:rsid w:val="001727EA"/>
    <w:rsid w:val="00173618"/>
    <w:rsid w:val="0018152C"/>
    <w:rsid w:val="00181F22"/>
    <w:rsid w:val="001877A9"/>
    <w:rsid w:val="00187B5A"/>
    <w:rsid w:val="00187DCA"/>
    <w:rsid w:val="00193A2B"/>
    <w:rsid w:val="00193C2D"/>
    <w:rsid w:val="00197CAB"/>
    <w:rsid w:val="001A6772"/>
    <w:rsid w:val="001B36BA"/>
    <w:rsid w:val="001B3931"/>
    <w:rsid w:val="001B3AE5"/>
    <w:rsid w:val="001B74B2"/>
    <w:rsid w:val="001C0984"/>
    <w:rsid w:val="001C114D"/>
    <w:rsid w:val="001C1887"/>
    <w:rsid w:val="001D25C3"/>
    <w:rsid w:val="001D5D14"/>
    <w:rsid w:val="001D607E"/>
    <w:rsid w:val="001D6EA6"/>
    <w:rsid w:val="001E49E3"/>
    <w:rsid w:val="001E4EB4"/>
    <w:rsid w:val="001F21EB"/>
    <w:rsid w:val="001F605C"/>
    <w:rsid w:val="001F618C"/>
    <w:rsid w:val="001F69C5"/>
    <w:rsid w:val="001F79AE"/>
    <w:rsid w:val="002037E9"/>
    <w:rsid w:val="002044EB"/>
    <w:rsid w:val="0021031A"/>
    <w:rsid w:val="00210F46"/>
    <w:rsid w:val="002135D9"/>
    <w:rsid w:val="00220A46"/>
    <w:rsid w:val="002221DD"/>
    <w:rsid w:val="00223C64"/>
    <w:rsid w:val="002274D2"/>
    <w:rsid w:val="0023001C"/>
    <w:rsid w:val="00233655"/>
    <w:rsid w:val="00234811"/>
    <w:rsid w:val="0023636B"/>
    <w:rsid w:val="00236728"/>
    <w:rsid w:val="00243EF6"/>
    <w:rsid w:val="00243F44"/>
    <w:rsid w:val="0024515C"/>
    <w:rsid w:val="002452AC"/>
    <w:rsid w:val="002466CA"/>
    <w:rsid w:val="002468AB"/>
    <w:rsid w:val="0025048A"/>
    <w:rsid w:val="00251010"/>
    <w:rsid w:val="00252779"/>
    <w:rsid w:val="0025492D"/>
    <w:rsid w:val="00256883"/>
    <w:rsid w:val="00257B09"/>
    <w:rsid w:val="002601EE"/>
    <w:rsid w:val="00260974"/>
    <w:rsid w:val="0026219D"/>
    <w:rsid w:val="002633EE"/>
    <w:rsid w:val="00270F2D"/>
    <w:rsid w:val="00275324"/>
    <w:rsid w:val="0028239B"/>
    <w:rsid w:val="00282A12"/>
    <w:rsid w:val="002847B4"/>
    <w:rsid w:val="00284AFD"/>
    <w:rsid w:val="002858A8"/>
    <w:rsid w:val="00290EE5"/>
    <w:rsid w:val="00294B56"/>
    <w:rsid w:val="0029513B"/>
    <w:rsid w:val="002956E1"/>
    <w:rsid w:val="0029654A"/>
    <w:rsid w:val="00296FC7"/>
    <w:rsid w:val="0029716F"/>
    <w:rsid w:val="002A4C3A"/>
    <w:rsid w:val="002A6589"/>
    <w:rsid w:val="002B3D41"/>
    <w:rsid w:val="002B4949"/>
    <w:rsid w:val="002B59F3"/>
    <w:rsid w:val="002B6C65"/>
    <w:rsid w:val="002C5AB0"/>
    <w:rsid w:val="002D248C"/>
    <w:rsid w:val="002D25F9"/>
    <w:rsid w:val="002D40E1"/>
    <w:rsid w:val="002D4441"/>
    <w:rsid w:val="002D5276"/>
    <w:rsid w:val="002D6CB8"/>
    <w:rsid w:val="002E675C"/>
    <w:rsid w:val="002E721B"/>
    <w:rsid w:val="002E7322"/>
    <w:rsid w:val="002F0158"/>
    <w:rsid w:val="002F0168"/>
    <w:rsid w:val="002F190A"/>
    <w:rsid w:val="002F358A"/>
    <w:rsid w:val="002F3BAA"/>
    <w:rsid w:val="002F6C96"/>
    <w:rsid w:val="00301FC4"/>
    <w:rsid w:val="00303278"/>
    <w:rsid w:val="0030595F"/>
    <w:rsid w:val="0031251E"/>
    <w:rsid w:val="00313D50"/>
    <w:rsid w:val="00315040"/>
    <w:rsid w:val="00320194"/>
    <w:rsid w:val="003214E2"/>
    <w:rsid w:val="003219DC"/>
    <w:rsid w:val="00322015"/>
    <w:rsid w:val="00322546"/>
    <w:rsid w:val="00323F7E"/>
    <w:rsid w:val="00326C72"/>
    <w:rsid w:val="00327328"/>
    <w:rsid w:val="003305BA"/>
    <w:rsid w:val="00333003"/>
    <w:rsid w:val="003458F3"/>
    <w:rsid w:val="00346F3A"/>
    <w:rsid w:val="003514B8"/>
    <w:rsid w:val="0035181F"/>
    <w:rsid w:val="00353947"/>
    <w:rsid w:val="00356182"/>
    <w:rsid w:val="003647F0"/>
    <w:rsid w:val="003712AE"/>
    <w:rsid w:val="00376919"/>
    <w:rsid w:val="00376942"/>
    <w:rsid w:val="00377C1A"/>
    <w:rsid w:val="00380C1E"/>
    <w:rsid w:val="0038614A"/>
    <w:rsid w:val="003866BE"/>
    <w:rsid w:val="00393870"/>
    <w:rsid w:val="00393B65"/>
    <w:rsid w:val="003A12F3"/>
    <w:rsid w:val="003A1E56"/>
    <w:rsid w:val="003A2F60"/>
    <w:rsid w:val="003A3BD3"/>
    <w:rsid w:val="003A4432"/>
    <w:rsid w:val="003A52FB"/>
    <w:rsid w:val="003B2394"/>
    <w:rsid w:val="003C148E"/>
    <w:rsid w:val="003C2B0B"/>
    <w:rsid w:val="003C2D02"/>
    <w:rsid w:val="003C524F"/>
    <w:rsid w:val="003C69E5"/>
    <w:rsid w:val="003D1993"/>
    <w:rsid w:val="003D2BBA"/>
    <w:rsid w:val="003D359C"/>
    <w:rsid w:val="003D3D54"/>
    <w:rsid w:val="003D527E"/>
    <w:rsid w:val="003E0176"/>
    <w:rsid w:val="003E2092"/>
    <w:rsid w:val="003E40BD"/>
    <w:rsid w:val="003E40E0"/>
    <w:rsid w:val="004000DA"/>
    <w:rsid w:val="00400804"/>
    <w:rsid w:val="0040729E"/>
    <w:rsid w:val="00407ED9"/>
    <w:rsid w:val="00414F7E"/>
    <w:rsid w:val="00417C35"/>
    <w:rsid w:val="00421463"/>
    <w:rsid w:val="00426747"/>
    <w:rsid w:val="00427563"/>
    <w:rsid w:val="004344D5"/>
    <w:rsid w:val="004371F0"/>
    <w:rsid w:val="00440EEF"/>
    <w:rsid w:val="0044313F"/>
    <w:rsid w:val="00444AF2"/>
    <w:rsid w:val="0044582C"/>
    <w:rsid w:val="00445E95"/>
    <w:rsid w:val="0044634E"/>
    <w:rsid w:val="00446702"/>
    <w:rsid w:val="004468B1"/>
    <w:rsid w:val="004500DB"/>
    <w:rsid w:val="00450A2C"/>
    <w:rsid w:val="004545DA"/>
    <w:rsid w:val="00460E8E"/>
    <w:rsid w:val="00465FAF"/>
    <w:rsid w:val="0047560E"/>
    <w:rsid w:val="00482AC8"/>
    <w:rsid w:val="004908B9"/>
    <w:rsid w:val="0049153F"/>
    <w:rsid w:val="00491690"/>
    <w:rsid w:val="00495FA8"/>
    <w:rsid w:val="00497C48"/>
    <w:rsid w:val="004A0817"/>
    <w:rsid w:val="004A1E60"/>
    <w:rsid w:val="004A4796"/>
    <w:rsid w:val="004A4B21"/>
    <w:rsid w:val="004B1D97"/>
    <w:rsid w:val="004B2989"/>
    <w:rsid w:val="004B38DD"/>
    <w:rsid w:val="004B5971"/>
    <w:rsid w:val="004C0BBE"/>
    <w:rsid w:val="004C15A2"/>
    <w:rsid w:val="004C3136"/>
    <w:rsid w:val="004C3319"/>
    <w:rsid w:val="004C6439"/>
    <w:rsid w:val="004C688B"/>
    <w:rsid w:val="004D435C"/>
    <w:rsid w:val="004D6F45"/>
    <w:rsid w:val="004D70E3"/>
    <w:rsid w:val="004D758C"/>
    <w:rsid w:val="004E0AB0"/>
    <w:rsid w:val="004E348A"/>
    <w:rsid w:val="004E4D88"/>
    <w:rsid w:val="004F0273"/>
    <w:rsid w:val="004F1090"/>
    <w:rsid w:val="004F1C51"/>
    <w:rsid w:val="004F2248"/>
    <w:rsid w:val="004F6247"/>
    <w:rsid w:val="004F63F7"/>
    <w:rsid w:val="00502498"/>
    <w:rsid w:val="00503B54"/>
    <w:rsid w:val="00512347"/>
    <w:rsid w:val="00513228"/>
    <w:rsid w:val="00516B44"/>
    <w:rsid w:val="0052284B"/>
    <w:rsid w:val="0052319D"/>
    <w:rsid w:val="0052453A"/>
    <w:rsid w:val="00524BD7"/>
    <w:rsid w:val="00525417"/>
    <w:rsid w:val="00527A2D"/>
    <w:rsid w:val="00536AE7"/>
    <w:rsid w:val="0054030E"/>
    <w:rsid w:val="00541001"/>
    <w:rsid w:val="00541D73"/>
    <w:rsid w:val="00546345"/>
    <w:rsid w:val="00546783"/>
    <w:rsid w:val="0054749D"/>
    <w:rsid w:val="00550BAA"/>
    <w:rsid w:val="0055255A"/>
    <w:rsid w:val="005530E8"/>
    <w:rsid w:val="00553924"/>
    <w:rsid w:val="005611F2"/>
    <w:rsid w:val="005622E6"/>
    <w:rsid w:val="00567C17"/>
    <w:rsid w:val="00571A2B"/>
    <w:rsid w:val="00573346"/>
    <w:rsid w:val="00575D65"/>
    <w:rsid w:val="00577085"/>
    <w:rsid w:val="00580627"/>
    <w:rsid w:val="00593E43"/>
    <w:rsid w:val="0059480C"/>
    <w:rsid w:val="00594D3E"/>
    <w:rsid w:val="00596F34"/>
    <w:rsid w:val="005A0DD5"/>
    <w:rsid w:val="005A1BCA"/>
    <w:rsid w:val="005A232D"/>
    <w:rsid w:val="005A41C2"/>
    <w:rsid w:val="005A5A8B"/>
    <w:rsid w:val="005A7AC7"/>
    <w:rsid w:val="005B0071"/>
    <w:rsid w:val="005B11B7"/>
    <w:rsid w:val="005C02B9"/>
    <w:rsid w:val="005C087A"/>
    <w:rsid w:val="005C1458"/>
    <w:rsid w:val="005C739B"/>
    <w:rsid w:val="005D1CD3"/>
    <w:rsid w:val="005D4013"/>
    <w:rsid w:val="005D6321"/>
    <w:rsid w:val="005E2A54"/>
    <w:rsid w:val="005E5AF8"/>
    <w:rsid w:val="005F3D97"/>
    <w:rsid w:val="005F5B46"/>
    <w:rsid w:val="005F7D48"/>
    <w:rsid w:val="00600DFC"/>
    <w:rsid w:val="00601F30"/>
    <w:rsid w:val="00602A6C"/>
    <w:rsid w:val="006039A2"/>
    <w:rsid w:val="00604E7F"/>
    <w:rsid w:val="00606872"/>
    <w:rsid w:val="00621593"/>
    <w:rsid w:val="00623514"/>
    <w:rsid w:val="00624987"/>
    <w:rsid w:val="00626D65"/>
    <w:rsid w:val="00627B90"/>
    <w:rsid w:val="00630E45"/>
    <w:rsid w:val="00634179"/>
    <w:rsid w:val="00634B75"/>
    <w:rsid w:val="0063732B"/>
    <w:rsid w:val="00637490"/>
    <w:rsid w:val="00644674"/>
    <w:rsid w:val="00653F4F"/>
    <w:rsid w:val="00655549"/>
    <w:rsid w:val="0066202E"/>
    <w:rsid w:val="006633C6"/>
    <w:rsid w:val="00664903"/>
    <w:rsid w:val="006764B6"/>
    <w:rsid w:val="006770C4"/>
    <w:rsid w:val="0068341F"/>
    <w:rsid w:val="00690A9C"/>
    <w:rsid w:val="00690B03"/>
    <w:rsid w:val="0069185C"/>
    <w:rsid w:val="00692454"/>
    <w:rsid w:val="00692C0B"/>
    <w:rsid w:val="00697DDE"/>
    <w:rsid w:val="006A5170"/>
    <w:rsid w:val="006B3123"/>
    <w:rsid w:val="006B399C"/>
    <w:rsid w:val="006C2D83"/>
    <w:rsid w:val="006C745B"/>
    <w:rsid w:val="006D2F4B"/>
    <w:rsid w:val="006D374C"/>
    <w:rsid w:val="006D453B"/>
    <w:rsid w:val="006E302D"/>
    <w:rsid w:val="006E3A7A"/>
    <w:rsid w:val="006F0449"/>
    <w:rsid w:val="006F478E"/>
    <w:rsid w:val="006F4E4D"/>
    <w:rsid w:val="006F6EF5"/>
    <w:rsid w:val="006F742B"/>
    <w:rsid w:val="007064DC"/>
    <w:rsid w:val="0070784C"/>
    <w:rsid w:val="00711BF2"/>
    <w:rsid w:val="00712113"/>
    <w:rsid w:val="007133DE"/>
    <w:rsid w:val="007147F4"/>
    <w:rsid w:val="0071661E"/>
    <w:rsid w:val="00721635"/>
    <w:rsid w:val="00722A05"/>
    <w:rsid w:val="007300C7"/>
    <w:rsid w:val="00732100"/>
    <w:rsid w:val="00732E35"/>
    <w:rsid w:val="00733853"/>
    <w:rsid w:val="00734AF1"/>
    <w:rsid w:val="00741F6D"/>
    <w:rsid w:val="007448D2"/>
    <w:rsid w:val="0074609C"/>
    <w:rsid w:val="00746563"/>
    <w:rsid w:val="00753AD2"/>
    <w:rsid w:val="007557BE"/>
    <w:rsid w:val="0075596C"/>
    <w:rsid w:val="007601D5"/>
    <w:rsid w:val="00760677"/>
    <w:rsid w:val="007606EA"/>
    <w:rsid w:val="0076116E"/>
    <w:rsid w:val="0076140F"/>
    <w:rsid w:val="007659AF"/>
    <w:rsid w:val="00773BF5"/>
    <w:rsid w:val="00775D0B"/>
    <w:rsid w:val="007831A7"/>
    <w:rsid w:val="007851AC"/>
    <w:rsid w:val="00791A7D"/>
    <w:rsid w:val="007929EF"/>
    <w:rsid w:val="00797D31"/>
    <w:rsid w:val="007A7508"/>
    <w:rsid w:val="007B50B4"/>
    <w:rsid w:val="007B5E7F"/>
    <w:rsid w:val="007C2307"/>
    <w:rsid w:val="007C59F5"/>
    <w:rsid w:val="007D0927"/>
    <w:rsid w:val="007D32D6"/>
    <w:rsid w:val="007D6DF9"/>
    <w:rsid w:val="007D75FD"/>
    <w:rsid w:val="007D7E86"/>
    <w:rsid w:val="007E2A7A"/>
    <w:rsid w:val="007F34F0"/>
    <w:rsid w:val="008055F0"/>
    <w:rsid w:val="00806C32"/>
    <w:rsid w:val="00807DBC"/>
    <w:rsid w:val="00813102"/>
    <w:rsid w:val="008142E8"/>
    <w:rsid w:val="008149F3"/>
    <w:rsid w:val="00820DEA"/>
    <w:rsid w:val="008254BE"/>
    <w:rsid w:val="00833D54"/>
    <w:rsid w:val="008377D5"/>
    <w:rsid w:val="00837B2D"/>
    <w:rsid w:val="008400ED"/>
    <w:rsid w:val="00844367"/>
    <w:rsid w:val="008462D4"/>
    <w:rsid w:val="00846E63"/>
    <w:rsid w:val="00850CA2"/>
    <w:rsid w:val="0085231F"/>
    <w:rsid w:val="00854D29"/>
    <w:rsid w:val="00857E75"/>
    <w:rsid w:val="008616D7"/>
    <w:rsid w:val="00864396"/>
    <w:rsid w:val="00865209"/>
    <w:rsid w:val="00866CAD"/>
    <w:rsid w:val="008679C1"/>
    <w:rsid w:val="00873E4A"/>
    <w:rsid w:val="0087565D"/>
    <w:rsid w:val="00880580"/>
    <w:rsid w:val="00881CD1"/>
    <w:rsid w:val="00886A39"/>
    <w:rsid w:val="00892524"/>
    <w:rsid w:val="00892697"/>
    <w:rsid w:val="008934E7"/>
    <w:rsid w:val="0089388E"/>
    <w:rsid w:val="00895068"/>
    <w:rsid w:val="00895C97"/>
    <w:rsid w:val="00896CB5"/>
    <w:rsid w:val="008971BC"/>
    <w:rsid w:val="008A0DCC"/>
    <w:rsid w:val="008A590A"/>
    <w:rsid w:val="008B0D6E"/>
    <w:rsid w:val="008B35C0"/>
    <w:rsid w:val="008C51A0"/>
    <w:rsid w:val="008C702B"/>
    <w:rsid w:val="008C7CC2"/>
    <w:rsid w:val="008D083C"/>
    <w:rsid w:val="008D64BE"/>
    <w:rsid w:val="008D7F73"/>
    <w:rsid w:val="008E0A90"/>
    <w:rsid w:val="008E405B"/>
    <w:rsid w:val="008E47B5"/>
    <w:rsid w:val="008F15B6"/>
    <w:rsid w:val="008F309A"/>
    <w:rsid w:val="008F505E"/>
    <w:rsid w:val="008F680E"/>
    <w:rsid w:val="008F6A4D"/>
    <w:rsid w:val="008F7504"/>
    <w:rsid w:val="009022BA"/>
    <w:rsid w:val="00906F2A"/>
    <w:rsid w:val="00914F0E"/>
    <w:rsid w:val="00922784"/>
    <w:rsid w:val="00924272"/>
    <w:rsid w:val="0092719D"/>
    <w:rsid w:val="00927A2D"/>
    <w:rsid w:val="00932E5D"/>
    <w:rsid w:val="009337AC"/>
    <w:rsid w:val="009339EA"/>
    <w:rsid w:val="00933C10"/>
    <w:rsid w:val="00935559"/>
    <w:rsid w:val="009436B9"/>
    <w:rsid w:val="00945728"/>
    <w:rsid w:val="009558F6"/>
    <w:rsid w:val="00957A80"/>
    <w:rsid w:val="009609D5"/>
    <w:rsid w:val="00961CA2"/>
    <w:rsid w:val="009645E3"/>
    <w:rsid w:val="009735BA"/>
    <w:rsid w:val="0097602E"/>
    <w:rsid w:val="00976DF9"/>
    <w:rsid w:val="00977A8B"/>
    <w:rsid w:val="00980A36"/>
    <w:rsid w:val="00980B88"/>
    <w:rsid w:val="00985591"/>
    <w:rsid w:val="0099283A"/>
    <w:rsid w:val="00992BA6"/>
    <w:rsid w:val="0099664F"/>
    <w:rsid w:val="009A0CEE"/>
    <w:rsid w:val="009A1B58"/>
    <w:rsid w:val="009A5125"/>
    <w:rsid w:val="009A5575"/>
    <w:rsid w:val="009A7100"/>
    <w:rsid w:val="009B17FC"/>
    <w:rsid w:val="009B2F93"/>
    <w:rsid w:val="009B3359"/>
    <w:rsid w:val="009B4DF4"/>
    <w:rsid w:val="009C2DD4"/>
    <w:rsid w:val="009C5DA0"/>
    <w:rsid w:val="009E5324"/>
    <w:rsid w:val="009E5733"/>
    <w:rsid w:val="009E7CFF"/>
    <w:rsid w:val="009F2675"/>
    <w:rsid w:val="009F312D"/>
    <w:rsid w:val="009F4B79"/>
    <w:rsid w:val="00A02E96"/>
    <w:rsid w:val="00A04582"/>
    <w:rsid w:val="00A057CD"/>
    <w:rsid w:val="00A10260"/>
    <w:rsid w:val="00A10702"/>
    <w:rsid w:val="00A111E9"/>
    <w:rsid w:val="00A13C69"/>
    <w:rsid w:val="00A17051"/>
    <w:rsid w:val="00A2143C"/>
    <w:rsid w:val="00A21BFF"/>
    <w:rsid w:val="00A238EA"/>
    <w:rsid w:val="00A23F1F"/>
    <w:rsid w:val="00A2457A"/>
    <w:rsid w:val="00A27FBB"/>
    <w:rsid w:val="00A311AC"/>
    <w:rsid w:val="00A318DB"/>
    <w:rsid w:val="00A33336"/>
    <w:rsid w:val="00A33808"/>
    <w:rsid w:val="00A35F25"/>
    <w:rsid w:val="00A40BEF"/>
    <w:rsid w:val="00A41B3D"/>
    <w:rsid w:val="00A459C0"/>
    <w:rsid w:val="00A54B93"/>
    <w:rsid w:val="00A56513"/>
    <w:rsid w:val="00A57C42"/>
    <w:rsid w:val="00A6181F"/>
    <w:rsid w:val="00A75847"/>
    <w:rsid w:val="00A8238A"/>
    <w:rsid w:val="00A83A3B"/>
    <w:rsid w:val="00A97053"/>
    <w:rsid w:val="00AA0C0D"/>
    <w:rsid w:val="00AA169B"/>
    <w:rsid w:val="00AA3085"/>
    <w:rsid w:val="00AA352D"/>
    <w:rsid w:val="00AA6AF8"/>
    <w:rsid w:val="00AA6D09"/>
    <w:rsid w:val="00AB41E1"/>
    <w:rsid w:val="00AB5005"/>
    <w:rsid w:val="00AB6B02"/>
    <w:rsid w:val="00AC2996"/>
    <w:rsid w:val="00AD2BAC"/>
    <w:rsid w:val="00AD437E"/>
    <w:rsid w:val="00AD65A2"/>
    <w:rsid w:val="00AF7233"/>
    <w:rsid w:val="00B0080D"/>
    <w:rsid w:val="00B02930"/>
    <w:rsid w:val="00B03544"/>
    <w:rsid w:val="00B05DDD"/>
    <w:rsid w:val="00B06085"/>
    <w:rsid w:val="00B06DC9"/>
    <w:rsid w:val="00B071EB"/>
    <w:rsid w:val="00B1108A"/>
    <w:rsid w:val="00B1407C"/>
    <w:rsid w:val="00B20A91"/>
    <w:rsid w:val="00B24F23"/>
    <w:rsid w:val="00B25B4F"/>
    <w:rsid w:val="00B2751F"/>
    <w:rsid w:val="00B27F52"/>
    <w:rsid w:val="00B33F5C"/>
    <w:rsid w:val="00B4142A"/>
    <w:rsid w:val="00B44046"/>
    <w:rsid w:val="00B46C54"/>
    <w:rsid w:val="00B503B4"/>
    <w:rsid w:val="00B52416"/>
    <w:rsid w:val="00B61959"/>
    <w:rsid w:val="00B630A0"/>
    <w:rsid w:val="00B67B02"/>
    <w:rsid w:val="00B70926"/>
    <w:rsid w:val="00B71B02"/>
    <w:rsid w:val="00B7602E"/>
    <w:rsid w:val="00B771AB"/>
    <w:rsid w:val="00B80ECE"/>
    <w:rsid w:val="00B90107"/>
    <w:rsid w:val="00BA1426"/>
    <w:rsid w:val="00BA22E5"/>
    <w:rsid w:val="00BA3B6F"/>
    <w:rsid w:val="00BA6749"/>
    <w:rsid w:val="00BB7858"/>
    <w:rsid w:val="00BC03AD"/>
    <w:rsid w:val="00BC0A84"/>
    <w:rsid w:val="00BC3C6D"/>
    <w:rsid w:val="00BC52BF"/>
    <w:rsid w:val="00BD1D02"/>
    <w:rsid w:val="00BD240C"/>
    <w:rsid w:val="00BD2532"/>
    <w:rsid w:val="00BD6084"/>
    <w:rsid w:val="00BE07CA"/>
    <w:rsid w:val="00BE0CBC"/>
    <w:rsid w:val="00BE202F"/>
    <w:rsid w:val="00BE3AF3"/>
    <w:rsid w:val="00BE5D95"/>
    <w:rsid w:val="00BE74C3"/>
    <w:rsid w:val="00BF0A55"/>
    <w:rsid w:val="00BF14D0"/>
    <w:rsid w:val="00BF14D1"/>
    <w:rsid w:val="00BF4E79"/>
    <w:rsid w:val="00BF605F"/>
    <w:rsid w:val="00BF65A0"/>
    <w:rsid w:val="00C027C8"/>
    <w:rsid w:val="00C03734"/>
    <w:rsid w:val="00C06B9F"/>
    <w:rsid w:val="00C0799F"/>
    <w:rsid w:val="00C1257C"/>
    <w:rsid w:val="00C13DF7"/>
    <w:rsid w:val="00C13EA1"/>
    <w:rsid w:val="00C17FDB"/>
    <w:rsid w:val="00C2060B"/>
    <w:rsid w:val="00C225F9"/>
    <w:rsid w:val="00C27D24"/>
    <w:rsid w:val="00C31013"/>
    <w:rsid w:val="00C3597D"/>
    <w:rsid w:val="00C365E8"/>
    <w:rsid w:val="00C36929"/>
    <w:rsid w:val="00C41CDD"/>
    <w:rsid w:val="00C420CF"/>
    <w:rsid w:val="00C45018"/>
    <w:rsid w:val="00C46AAC"/>
    <w:rsid w:val="00C50036"/>
    <w:rsid w:val="00C5406B"/>
    <w:rsid w:val="00C54B43"/>
    <w:rsid w:val="00C56FAE"/>
    <w:rsid w:val="00C6097A"/>
    <w:rsid w:val="00C65A31"/>
    <w:rsid w:val="00C74C56"/>
    <w:rsid w:val="00C77595"/>
    <w:rsid w:val="00C77CF2"/>
    <w:rsid w:val="00C77F0A"/>
    <w:rsid w:val="00C8225C"/>
    <w:rsid w:val="00C85573"/>
    <w:rsid w:val="00C85DF5"/>
    <w:rsid w:val="00C90C5F"/>
    <w:rsid w:val="00C90C92"/>
    <w:rsid w:val="00C92F30"/>
    <w:rsid w:val="00CA031D"/>
    <w:rsid w:val="00CA0B51"/>
    <w:rsid w:val="00CA236D"/>
    <w:rsid w:val="00CA4A7F"/>
    <w:rsid w:val="00CA6DCA"/>
    <w:rsid w:val="00CA7F9A"/>
    <w:rsid w:val="00CB0C1A"/>
    <w:rsid w:val="00CB0EB4"/>
    <w:rsid w:val="00CB1183"/>
    <w:rsid w:val="00CB1762"/>
    <w:rsid w:val="00CB40D4"/>
    <w:rsid w:val="00CB59C7"/>
    <w:rsid w:val="00CB6B0C"/>
    <w:rsid w:val="00CB6D02"/>
    <w:rsid w:val="00CB7B9D"/>
    <w:rsid w:val="00CC6DEB"/>
    <w:rsid w:val="00CD0DA0"/>
    <w:rsid w:val="00CE1589"/>
    <w:rsid w:val="00CE38C9"/>
    <w:rsid w:val="00CE7E03"/>
    <w:rsid w:val="00CF42F8"/>
    <w:rsid w:val="00CF60DF"/>
    <w:rsid w:val="00D0248A"/>
    <w:rsid w:val="00D07E8F"/>
    <w:rsid w:val="00D123E5"/>
    <w:rsid w:val="00D17998"/>
    <w:rsid w:val="00D21EDE"/>
    <w:rsid w:val="00D24B77"/>
    <w:rsid w:val="00D25CC9"/>
    <w:rsid w:val="00D340E4"/>
    <w:rsid w:val="00D34A3D"/>
    <w:rsid w:val="00D375DE"/>
    <w:rsid w:val="00D37A68"/>
    <w:rsid w:val="00D4009A"/>
    <w:rsid w:val="00D40417"/>
    <w:rsid w:val="00D40D51"/>
    <w:rsid w:val="00D43FE9"/>
    <w:rsid w:val="00D5420F"/>
    <w:rsid w:val="00D6559B"/>
    <w:rsid w:val="00D66BFE"/>
    <w:rsid w:val="00D72FD8"/>
    <w:rsid w:val="00D735F9"/>
    <w:rsid w:val="00D7658C"/>
    <w:rsid w:val="00D8199F"/>
    <w:rsid w:val="00D827E1"/>
    <w:rsid w:val="00D82C2B"/>
    <w:rsid w:val="00D8314D"/>
    <w:rsid w:val="00D831C4"/>
    <w:rsid w:val="00D83773"/>
    <w:rsid w:val="00D83D20"/>
    <w:rsid w:val="00D87D43"/>
    <w:rsid w:val="00D918B3"/>
    <w:rsid w:val="00D92C94"/>
    <w:rsid w:val="00D93C33"/>
    <w:rsid w:val="00D96647"/>
    <w:rsid w:val="00DA2EBA"/>
    <w:rsid w:val="00DA5523"/>
    <w:rsid w:val="00DA57D9"/>
    <w:rsid w:val="00DA749D"/>
    <w:rsid w:val="00DB5118"/>
    <w:rsid w:val="00DB560A"/>
    <w:rsid w:val="00DC70E4"/>
    <w:rsid w:val="00DE0163"/>
    <w:rsid w:val="00DE17BC"/>
    <w:rsid w:val="00DE49A5"/>
    <w:rsid w:val="00DE5A93"/>
    <w:rsid w:val="00DE7610"/>
    <w:rsid w:val="00DF04C3"/>
    <w:rsid w:val="00DF0DF2"/>
    <w:rsid w:val="00E00EF2"/>
    <w:rsid w:val="00E0168D"/>
    <w:rsid w:val="00E02524"/>
    <w:rsid w:val="00E033FD"/>
    <w:rsid w:val="00E04053"/>
    <w:rsid w:val="00E05C6E"/>
    <w:rsid w:val="00E0609E"/>
    <w:rsid w:val="00E12945"/>
    <w:rsid w:val="00E130B8"/>
    <w:rsid w:val="00E1448B"/>
    <w:rsid w:val="00E1637D"/>
    <w:rsid w:val="00E21580"/>
    <w:rsid w:val="00E224D8"/>
    <w:rsid w:val="00E231D8"/>
    <w:rsid w:val="00E27ADE"/>
    <w:rsid w:val="00E351FD"/>
    <w:rsid w:val="00E3520A"/>
    <w:rsid w:val="00E36435"/>
    <w:rsid w:val="00E36CBD"/>
    <w:rsid w:val="00E46C23"/>
    <w:rsid w:val="00E47BB2"/>
    <w:rsid w:val="00E54E1B"/>
    <w:rsid w:val="00E56D62"/>
    <w:rsid w:val="00E60D98"/>
    <w:rsid w:val="00E63820"/>
    <w:rsid w:val="00E63BE7"/>
    <w:rsid w:val="00E64575"/>
    <w:rsid w:val="00E65C00"/>
    <w:rsid w:val="00E709AB"/>
    <w:rsid w:val="00E71155"/>
    <w:rsid w:val="00E718F5"/>
    <w:rsid w:val="00E73355"/>
    <w:rsid w:val="00E752F1"/>
    <w:rsid w:val="00E81B2B"/>
    <w:rsid w:val="00E83B73"/>
    <w:rsid w:val="00E8793F"/>
    <w:rsid w:val="00E914FE"/>
    <w:rsid w:val="00E9468A"/>
    <w:rsid w:val="00E950C2"/>
    <w:rsid w:val="00E95D2C"/>
    <w:rsid w:val="00E965CD"/>
    <w:rsid w:val="00E97F9C"/>
    <w:rsid w:val="00EA08AF"/>
    <w:rsid w:val="00EA233C"/>
    <w:rsid w:val="00EA24D2"/>
    <w:rsid w:val="00EA2EFD"/>
    <w:rsid w:val="00EA6231"/>
    <w:rsid w:val="00EB073B"/>
    <w:rsid w:val="00EB2998"/>
    <w:rsid w:val="00EB622F"/>
    <w:rsid w:val="00EC2B4F"/>
    <w:rsid w:val="00EC3013"/>
    <w:rsid w:val="00EC69A6"/>
    <w:rsid w:val="00ED43FD"/>
    <w:rsid w:val="00ED4949"/>
    <w:rsid w:val="00ED707A"/>
    <w:rsid w:val="00EF3141"/>
    <w:rsid w:val="00EF345E"/>
    <w:rsid w:val="00EF40A0"/>
    <w:rsid w:val="00EF4E06"/>
    <w:rsid w:val="00F05053"/>
    <w:rsid w:val="00F10855"/>
    <w:rsid w:val="00F234D3"/>
    <w:rsid w:val="00F239BA"/>
    <w:rsid w:val="00F23AA6"/>
    <w:rsid w:val="00F253C3"/>
    <w:rsid w:val="00F2688F"/>
    <w:rsid w:val="00F26C4F"/>
    <w:rsid w:val="00F270A8"/>
    <w:rsid w:val="00F27D23"/>
    <w:rsid w:val="00F37CD8"/>
    <w:rsid w:val="00F37D1F"/>
    <w:rsid w:val="00F412C2"/>
    <w:rsid w:val="00F50F62"/>
    <w:rsid w:val="00F5360D"/>
    <w:rsid w:val="00F5544F"/>
    <w:rsid w:val="00F56A7F"/>
    <w:rsid w:val="00F6171B"/>
    <w:rsid w:val="00F672F0"/>
    <w:rsid w:val="00F721AE"/>
    <w:rsid w:val="00F72AD7"/>
    <w:rsid w:val="00F744AB"/>
    <w:rsid w:val="00F746B8"/>
    <w:rsid w:val="00F7776A"/>
    <w:rsid w:val="00F77A1A"/>
    <w:rsid w:val="00F810F0"/>
    <w:rsid w:val="00F83971"/>
    <w:rsid w:val="00F8539B"/>
    <w:rsid w:val="00F8784E"/>
    <w:rsid w:val="00F922D5"/>
    <w:rsid w:val="00FA7FC5"/>
    <w:rsid w:val="00FB34AD"/>
    <w:rsid w:val="00FB6564"/>
    <w:rsid w:val="00FC1588"/>
    <w:rsid w:val="00FC562F"/>
    <w:rsid w:val="00FD00CD"/>
    <w:rsid w:val="00FD4520"/>
    <w:rsid w:val="00FD5F4F"/>
    <w:rsid w:val="00FE49F8"/>
    <w:rsid w:val="00FF23A1"/>
    <w:rsid w:val="00FF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6B399C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6039A2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6B399C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6039A2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EE1AE-9503-4DD0-AB44-06159461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Родькина</dc:creator>
  <cp:lastModifiedBy>Валентина</cp:lastModifiedBy>
  <cp:revision>32</cp:revision>
  <cp:lastPrinted>2024-09-24T09:23:00Z</cp:lastPrinted>
  <dcterms:created xsi:type="dcterms:W3CDTF">2022-10-19T10:52:00Z</dcterms:created>
  <dcterms:modified xsi:type="dcterms:W3CDTF">2024-09-24T09:24:00Z</dcterms:modified>
</cp:coreProperties>
</file>