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09" w:rsidRDefault="00EC3A09" w:rsidP="00EC3A09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12700" t="12700" r="6985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09" w:rsidRDefault="00EC3A09" w:rsidP="00EC3A09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EC3A09" w:rsidRDefault="00EC3A09" w:rsidP="00EC3A09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906395" cy="281940"/>
                <wp:effectExtent l="11430" t="7620" r="635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09" w:rsidRDefault="00EC3A09" w:rsidP="00EC3A0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228.85pt;height:22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" strokecolor="white">
                <v:textbox style="mso-fit-shape-to-text:t">
                  <w:txbxContent>
                    <w:p w:rsidR="00EC3A09" w:rsidRDefault="00EC3A09" w:rsidP="00EC3A0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3895" cy="8223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EC3A09" w:rsidRDefault="00EC3A09" w:rsidP="00EC3A0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EC3A09" w:rsidRDefault="00EC3A09" w:rsidP="00EC3A0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EC3A09" w:rsidRDefault="00EC3A09" w:rsidP="00EC3A0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EC3A09" w:rsidRDefault="00EC3A09" w:rsidP="00EC3A09">
      <w:pPr>
        <w:jc w:val="center"/>
        <w:rPr>
          <w:b/>
          <w:noProof/>
          <w:sz w:val="28"/>
          <w:szCs w:val="28"/>
        </w:rPr>
      </w:pPr>
    </w:p>
    <w:p w:rsidR="00EC3A09" w:rsidRDefault="00EC3A09" w:rsidP="00EC3A0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EC3A09" w:rsidRDefault="00EC3A09" w:rsidP="00EC3A09">
      <w:pPr>
        <w:jc w:val="center"/>
        <w:rPr>
          <w:b/>
          <w:noProof/>
          <w:sz w:val="28"/>
          <w:szCs w:val="28"/>
        </w:rPr>
      </w:pPr>
    </w:p>
    <w:p w:rsidR="00EC3A09" w:rsidRDefault="00EC3A09" w:rsidP="00EC3A0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от </w:t>
      </w:r>
      <w:r w:rsidR="0067144A">
        <w:rPr>
          <w:b/>
          <w:noProof/>
          <w:sz w:val="28"/>
          <w:szCs w:val="28"/>
        </w:rPr>
        <w:t xml:space="preserve"> </w:t>
      </w:r>
      <w:r w:rsidR="007F6993">
        <w:rPr>
          <w:b/>
          <w:noProof/>
          <w:sz w:val="28"/>
          <w:szCs w:val="28"/>
        </w:rPr>
        <w:t>29.03.</w:t>
      </w:r>
      <w:r>
        <w:rPr>
          <w:b/>
          <w:noProof/>
          <w:sz w:val="28"/>
          <w:szCs w:val="28"/>
        </w:rPr>
        <w:t>2023  №</w:t>
      </w:r>
      <w:r w:rsidR="00C370E3">
        <w:rPr>
          <w:b/>
          <w:noProof/>
          <w:sz w:val="28"/>
          <w:szCs w:val="28"/>
        </w:rPr>
        <w:t>61/296</w:t>
      </w:r>
      <w:bookmarkStart w:id="0" w:name="_GoBack"/>
      <w:bookmarkEnd w:id="0"/>
    </w:p>
    <w:p w:rsidR="00EC3A09" w:rsidRDefault="00EC3A09" w:rsidP="00EC3A09">
      <w:pPr>
        <w:jc w:val="center"/>
        <w:rPr>
          <w:b/>
          <w:bCs/>
          <w:sz w:val="28"/>
          <w:szCs w:val="28"/>
        </w:rPr>
      </w:pPr>
    </w:p>
    <w:p w:rsidR="00EC3A09" w:rsidRDefault="00EC3A09" w:rsidP="00EC3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Pr="007F6993">
        <w:rPr>
          <w:b/>
          <w:sz w:val="28"/>
          <w:szCs w:val="28"/>
        </w:rPr>
        <w:t>Почетн</w:t>
      </w:r>
      <w:r w:rsidR="007F6993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грамот</w:t>
      </w:r>
      <w:r w:rsidR="007F6993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и  Благодарност</w:t>
      </w:r>
      <w:r w:rsidR="007F6993">
        <w:rPr>
          <w:b/>
          <w:sz w:val="28"/>
          <w:szCs w:val="28"/>
        </w:rPr>
        <w:t>ью</w:t>
      </w:r>
      <w:r>
        <w:rPr>
          <w:b/>
          <w:sz w:val="28"/>
          <w:szCs w:val="28"/>
        </w:rPr>
        <w:t xml:space="preserve"> </w:t>
      </w:r>
    </w:p>
    <w:p w:rsidR="00EC3A09" w:rsidRDefault="00EC3A09" w:rsidP="00EC3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городского округа Кинешма</w:t>
      </w:r>
    </w:p>
    <w:p w:rsidR="00EC3A09" w:rsidRDefault="00EC3A09" w:rsidP="00EC3A09">
      <w:pPr>
        <w:ind w:firstLine="360"/>
        <w:jc w:val="center"/>
        <w:rPr>
          <w:b/>
          <w:sz w:val="28"/>
          <w:szCs w:val="28"/>
        </w:rPr>
      </w:pPr>
    </w:p>
    <w:p w:rsidR="00EC3A09" w:rsidRDefault="00EC3A09" w:rsidP="00EC3A0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EC3A09" w:rsidRDefault="00EC3A09" w:rsidP="00EC3A09">
      <w:pPr>
        <w:jc w:val="center"/>
        <w:rPr>
          <w:b/>
          <w:sz w:val="28"/>
          <w:szCs w:val="28"/>
        </w:rPr>
      </w:pPr>
    </w:p>
    <w:p w:rsidR="00EC3A09" w:rsidRDefault="00EC3A09" w:rsidP="00EC3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</w:p>
    <w:p w:rsidR="00EC3A09" w:rsidRDefault="00EC3A09" w:rsidP="00EC3A09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</w:p>
    <w:p w:rsidR="00EC3A09" w:rsidRDefault="00EC3A09" w:rsidP="00EC3A09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Наградить Почетной грамотой городской Думы городского округа Кинешма:</w:t>
      </w:r>
    </w:p>
    <w:p w:rsidR="00EC3A09" w:rsidRDefault="00EC3A09" w:rsidP="00EC3A09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>
        <w:rPr>
          <w:b/>
          <w:spacing w:val="-1"/>
          <w:sz w:val="28"/>
          <w:szCs w:val="28"/>
        </w:rPr>
        <w:t xml:space="preserve"> </w:t>
      </w:r>
      <w:r w:rsidR="00985E20">
        <w:rPr>
          <w:b/>
          <w:spacing w:val="-1"/>
          <w:sz w:val="28"/>
          <w:szCs w:val="28"/>
        </w:rPr>
        <w:t xml:space="preserve">Громову Ольгу Николаевну, </w:t>
      </w:r>
      <w:r w:rsidR="00985E20" w:rsidRPr="00985E20">
        <w:rPr>
          <w:spacing w:val="-1"/>
          <w:sz w:val="28"/>
          <w:szCs w:val="28"/>
        </w:rPr>
        <w:t>ведущего специалиста</w:t>
      </w:r>
      <w:r w:rsidR="00985E20">
        <w:rPr>
          <w:sz w:val="28"/>
          <w:szCs w:val="28"/>
        </w:rPr>
        <w:t xml:space="preserve"> комитета по культуре и туризму администрации городского округа Кинешма за многолетний добросовестный труд и в связи с </w:t>
      </w:r>
      <w:r w:rsidR="007F6993">
        <w:rPr>
          <w:sz w:val="28"/>
          <w:szCs w:val="28"/>
        </w:rPr>
        <w:t xml:space="preserve"> празднованием </w:t>
      </w:r>
      <w:r w:rsidR="00985E20">
        <w:rPr>
          <w:sz w:val="28"/>
          <w:szCs w:val="28"/>
        </w:rPr>
        <w:t>Дн</w:t>
      </w:r>
      <w:r w:rsidR="007F6993">
        <w:rPr>
          <w:sz w:val="28"/>
          <w:szCs w:val="28"/>
        </w:rPr>
        <w:t xml:space="preserve">я </w:t>
      </w:r>
      <w:r w:rsidR="00985E20">
        <w:rPr>
          <w:sz w:val="28"/>
          <w:szCs w:val="28"/>
        </w:rPr>
        <w:t>местного самоуправления.</w:t>
      </w:r>
    </w:p>
    <w:p w:rsidR="00EC3A09" w:rsidRDefault="00EC3A09" w:rsidP="00EC3A09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67144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2. Наградить Благодарностью городской Думы городского округа Кинешма: </w:t>
      </w:r>
    </w:p>
    <w:p w:rsidR="00EC3A09" w:rsidRPr="007F6993" w:rsidRDefault="00EC3A09" w:rsidP="007F6993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67144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2.1. </w:t>
      </w:r>
      <w:r w:rsidR="007F6993" w:rsidRPr="007F6993">
        <w:rPr>
          <w:b/>
          <w:spacing w:val="-1"/>
          <w:sz w:val="28"/>
          <w:szCs w:val="28"/>
        </w:rPr>
        <w:t>Рудакову</w:t>
      </w:r>
      <w:r w:rsidR="007F6993">
        <w:rPr>
          <w:b/>
          <w:spacing w:val="-1"/>
          <w:sz w:val="28"/>
          <w:szCs w:val="28"/>
        </w:rPr>
        <w:t xml:space="preserve"> Ольгу Николаевну, </w:t>
      </w:r>
      <w:r w:rsidR="007F6993">
        <w:rPr>
          <w:spacing w:val="-1"/>
          <w:sz w:val="28"/>
          <w:szCs w:val="28"/>
        </w:rPr>
        <w:t>главного специалиста отдела экономического анализа, планирования и финансирования управления образования администрации городского округа Кинешма за высокие результаты в работе, профессионализм и в связи с празднованием Дня местного самоуправления.</w:t>
      </w:r>
    </w:p>
    <w:p w:rsidR="00EC3A09" w:rsidRDefault="00EC3A09" w:rsidP="00EC3A09">
      <w:pPr>
        <w:ind w:firstLine="567"/>
        <w:jc w:val="both"/>
        <w:rPr>
          <w:rFonts w:eastAsia="Calibri"/>
          <w:kern w:val="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EC3A09" w:rsidRDefault="00EC3A09" w:rsidP="00EC3A09">
      <w:pPr>
        <w:jc w:val="both"/>
        <w:rPr>
          <w:rFonts w:eastAsia="Times New Roman"/>
          <w:b/>
          <w:sz w:val="28"/>
          <w:szCs w:val="28"/>
        </w:rPr>
      </w:pPr>
    </w:p>
    <w:p w:rsidR="00EC3A09" w:rsidRDefault="00EC3A09" w:rsidP="00EC3A09">
      <w:pPr>
        <w:jc w:val="both"/>
        <w:rPr>
          <w:rFonts w:eastAsia="Times New Roman"/>
          <w:b/>
          <w:sz w:val="28"/>
          <w:szCs w:val="28"/>
        </w:rPr>
      </w:pPr>
    </w:p>
    <w:p w:rsidR="00EC3A09" w:rsidRDefault="00EC3A09" w:rsidP="00EC3A09">
      <w:pPr>
        <w:jc w:val="both"/>
        <w:rPr>
          <w:rFonts w:eastAsia="Times New Roman"/>
          <w:b/>
          <w:sz w:val="28"/>
          <w:szCs w:val="28"/>
        </w:rPr>
      </w:pPr>
    </w:p>
    <w:p w:rsidR="00EC3A09" w:rsidRDefault="00EC3A09" w:rsidP="00EC3A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2D7C6B" w:rsidRDefault="00EC3A09" w:rsidP="007F6993">
      <w:pPr>
        <w:jc w:val="both"/>
      </w:pPr>
      <w:r>
        <w:rPr>
          <w:b/>
          <w:sz w:val="28"/>
          <w:szCs w:val="28"/>
        </w:rPr>
        <w:t xml:space="preserve">городского округа Кинешма                                                      М.А. </w:t>
      </w:r>
      <w:proofErr w:type="spellStart"/>
      <w:r>
        <w:rPr>
          <w:b/>
          <w:sz w:val="28"/>
          <w:szCs w:val="28"/>
        </w:rPr>
        <w:t>Батин</w:t>
      </w:r>
      <w:proofErr w:type="spellEnd"/>
    </w:p>
    <w:sectPr w:rsidR="002D7C6B" w:rsidSect="009F6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09"/>
    <w:rsid w:val="002D7C6B"/>
    <w:rsid w:val="0067144A"/>
    <w:rsid w:val="007F6993"/>
    <w:rsid w:val="00985E20"/>
    <w:rsid w:val="009F6774"/>
    <w:rsid w:val="00C370E3"/>
    <w:rsid w:val="00E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09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09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2023-03-29T06:26:00Z</dcterms:created>
  <dcterms:modified xsi:type="dcterms:W3CDTF">2023-03-30T09:01:00Z</dcterms:modified>
</cp:coreProperties>
</file>