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7A" w:rsidRPr="00BA3B6F" w:rsidRDefault="003D5B7A" w:rsidP="00922113">
      <w:pPr>
        <w:jc w:val="right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11649B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седьмого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E302D" w:rsidRPr="00731061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1061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CF0E37">
        <w:rPr>
          <w:rFonts w:ascii="Times New Roman" w:hAnsi="Times New Roman"/>
          <w:b/>
          <w:noProof/>
          <w:sz w:val="28"/>
          <w:szCs w:val="28"/>
        </w:rPr>
        <w:t>26.10.2022</w:t>
      </w:r>
      <w:r w:rsidRPr="00731061">
        <w:rPr>
          <w:rFonts w:ascii="Times New Roman" w:hAnsi="Times New Roman"/>
          <w:b/>
          <w:noProof/>
          <w:sz w:val="28"/>
          <w:szCs w:val="28"/>
        </w:rPr>
        <w:t xml:space="preserve"> № </w:t>
      </w:r>
      <w:r w:rsidR="00CF0E37">
        <w:rPr>
          <w:rFonts w:ascii="Times New Roman" w:hAnsi="Times New Roman"/>
          <w:b/>
          <w:noProof/>
          <w:sz w:val="28"/>
          <w:szCs w:val="28"/>
        </w:rPr>
        <w:t>50/244</w:t>
      </w:r>
    </w:p>
    <w:p w:rsidR="00A13C69" w:rsidRDefault="00A13C69" w:rsidP="006E302D">
      <w:pPr>
        <w:jc w:val="center"/>
        <w:rPr>
          <w:b/>
          <w:noProof/>
          <w:sz w:val="28"/>
          <w:szCs w:val="28"/>
        </w:rPr>
      </w:pPr>
    </w:p>
    <w:p w:rsidR="003D5B7A" w:rsidRDefault="003D5B7A" w:rsidP="006E302D">
      <w:pPr>
        <w:jc w:val="center"/>
        <w:rPr>
          <w:b/>
          <w:noProof/>
          <w:sz w:val="28"/>
          <w:szCs w:val="28"/>
        </w:rPr>
      </w:pPr>
    </w:p>
    <w:p w:rsidR="00772032" w:rsidRPr="00370337" w:rsidRDefault="00772032" w:rsidP="00772032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</w:rPr>
      </w:pPr>
      <w:r w:rsidRPr="002517E2">
        <w:rPr>
          <w:sz w:val="28"/>
          <w:szCs w:val="28"/>
        </w:rPr>
        <w:t>О внесении изменений в решение</w:t>
      </w:r>
      <w:r w:rsidRPr="00370337">
        <w:rPr>
          <w:sz w:val="28"/>
          <w:szCs w:val="28"/>
        </w:rPr>
        <w:t xml:space="preserve"> городской Думы городского округа Кинешма от 17.12.2021 № 32/156 «О бюджете городского округа Кинешма на 2022 год и плановый период 2023 и 2024 годов»</w:t>
      </w:r>
    </w:p>
    <w:p w:rsidR="00BB7858" w:rsidRPr="00293528" w:rsidRDefault="00BB7858" w:rsidP="00BB7858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  <w:highlight w:val="yellow"/>
        </w:rPr>
      </w:pPr>
    </w:p>
    <w:p w:rsidR="00BA3B6F" w:rsidRPr="00772032" w:rsidRDefault="006E302D" w:rsidP="00B85AD9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Бюджетн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ым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кодекс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Федерации, </w:t>
      </w:r>
      <w:r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Федеральным законом от 06.10.2003 № 131–ФЗ «Об общих принципах организации местного самоуправления в Российской Федерации», 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муниципального образования «Городской округ Кинешма», решением Кинешемской городской Думы от 21.07.2010 № 8/63 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B85AD9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О бюджетном процессе в городском округе Кинешма</w:t>
      </w:r>
      <w:r w:rsidR="00717445" w:rsidRPr="0077203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84E32" w:rsidRPr="00293528" w:rsidRDefault="00A84E32" w:rsidP="006E302D">
      <w:pPr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302D" w:rsidRPr="00772032" w:rsidRDefault="006E302D" w:rsidP="006E302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72032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6E302D" w:rsidRPr="00A33E5C" w:rsidRDefault="006E302D" w:rsidP="006E302D">
      <w:pPr>
        <w:ind w:firstLine="72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36728" w:rsidRPr="00C42EA5" w:rsidRDefault="006E302D" w:rsidP="00655549">
      <w:pPr>
        <w:pStyle w:val="1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A33E5C">
        <w:rPr>
          <w:b w:val="0"/>
          <w:sz w:val="28"/>
          <w:szCs w:val="28"/>
        </w:rPr>
        <w:tab/>
      </w:r>
      <w:r w:rsidRPr="00C42EA5">
        <w:rPr>
          <w:b w:val="0"/>
          <w:sz w:val="28"/>
          <w:szCs w:val="28"/>
        </w:rPr>
        <w:t xml:space="preserve">1. Внести следующие изменения в </w:t>
      </w:r>
      <w:r w:rsidR="00BB7858" w:rsidRPr="00C42EA5">
        <w:rPr>
          <w:b w:val="0"/>
          <w:sz w:val="28"/>
          <w:szCs w:val="28"/>
        </w:rPr>
        <w:t>решени</w:t>
      </w:r>
      <w:r w:rsidR="00A111E9" w:rsidRPr="00C42EA5">
        <w:rPr>
          <w:b w:val="0"/>
          <w:sz w:val="28"/>
          <w:szCs w:val="28"/>
        </w:rPr>
        <w:t>е</w:t>
      </w:r>
      <w:r w:rsidR="00BB7858" w:rsidRPr="00C42EA5">
        <w:rPr>
          <w:b w:val="0"/>
          <w:sz w:val="28"/>
          <w:szCs w:val="28"/>
        </w:rPr>
        <w:t xml:space="preserve"> городской Думы городского округа Кинешма </w:t>
      </w:r>
      <w:r w:rsidR="00772032" w:rsidRPr="00C42EA5">
        <w:rPr>
          <w:b w:val="0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236728" w:rsidRPr="00C42EA5">
        <w:rPr>
          <w:b w:val="0"/>
          <w:sz w:val="28"/>
          <w:szCs w:val="28"/>
        </w:rPr>
        <w:t>:</w:t>
      </w:r>
    </w:p>
    <w:p w:rsidR="000026A4" w:rsidRPr="00C42EA5" w:rsidRDefault="000026A4" w:rsidP="000026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>1.1. В пункте 1 решения:</w:t>
      </w:r>
    </w:p>
    <w:p w:rsidR="003B55BB" w:rsidRPr="00C42EA5" w:rsidRDefault="000026A4" w:rsidP="003B55BB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 xml:space="preserve">в подпункте </w:t>
      </w:r>
      <w:r w:rsidR="00772032" w:rsidRPr="00C42EA5">
        <w:rPr>
          <w:rFonts w:ascii="Times New Roman" w:hAnsi="Times New Roman"/>
          <w:sz w:val="28"/>
          <w:szCs w:val="28"/>
        </w:rPr>
        <w:t>1</w:t>
      </w:r>
      <w:r w:rsidR="00246DFB" w:rsidRPr="00C42EA5">
        <w:rPr>
          <w:rFonts w:ascii="Times New Roman" w:hAnsi="Times New Roman"/>
          <w:sz w:val="28"/>
          <w:szCs w:val="28"/>
        </w:rPr>
        <w:t>.1.</w:t>
      </w:r>
      <w:r w:rsidRPr="00C42EA5">
        <w:rPr>
          <w:rFonts w:ascii="Times New Roman" w:hAnsi="Times New Roman"/>
          <w:sz w:val="28"/>
          <w:szCs w:val="28"/>
        </w:rPr>
        <w:t xml:space="preserve"> число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826FEE" w:rsidRPr="00C42EA5">
        <w:rPr>
          <w:rFonts w:ascii="Times New Roman" w:hAnsi="Times New Roman"/>
          <w:b/>
          <w:sz w:val="28"/>
          <w:szCs w:val="28"/>
        </w:rPr>
        <w:t>3 104 055 801,00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 w:rsidRPr="00C42EA5">
        <w:rPr>
          <w:rFonts w:ascii="Times New Roman" w:hAnsi="Times New Roman"/>
          <w:sz w:val="28"/>
          <w:szCs w:val="28"/>
        </w:rPr>
        <w:t xml:space="preserve"> заменить числом  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4F65E0">
        <w:rPr>
          <w:rFonts w:ascii="Times New Roman" w:hAnsi="Times New Roman"/>
          <w:b/>
          <w:sz w:val="28"/>
          <w:szCs w:val="28"/>
        </w:rPr>
        <w:t>3 138 757 886,08</w:t>
      </w:r>
      <w:r w:rsidRPr="00C42EA5">
        <w:rPr>
          <w:rFonts w:ascii="Times New Roman" w:hAnsi="Times New Roman"/>
          <w:b/>
          <w:sz w:val="28"/>
          <w:szCs w:val="28"/>
        </w:rPr>
        <w:t>»,</w:t>
      </w:r>
      <w:r w:rsidR="00444752" w:rsidRPr="00C42EA5">
        <w:rPr>
          <w:rFonts w:ascii="Times New Roman" w:hAnsi="Times New Roman"/>
          <w:sz w:val="28"/>
          <w:szCs w:val="28"/>
        </w:rPr>
        <w:t>число</w:t>
      </w:r>
      <w:r w:rsidR="00444752" w:rsidRPr="00C42EA5">
        <w:rPr>
          <w:rFonts w:ascii="Times New Roman" w:hAnsi="Times New Roman"/>
          <w:b/>
          <w:sz w:val="28"/>
          <w:szCs w:val="28"/>
        </w:rPr>
        <w:t xml:space="preserve"> «</w:t>
      </w:r>
      <w:r w:rsidR="00826FEE" w:rsidRPr="00C42EA5">
        <w:rPr>
          <w:rFonts w:ascii="Times New Roman" w:hAnsi="Times New Roman"/>
          <w:b/>
          <w:sz w:val="28"/>
          <w:szCs w:val="28"/>
        </w:rPr>
        <w:t>3 161 334 415,04</w:t>
      </w:r>
      <w:r w:rsidR="00444752" w:rsidRPr="00C42EA5">
        <w:rPr>
          <w:rFonts w:ascii="Times New Roman" w:hAnsi="Times New Roman"/>
          <w:b/>
          <w:sz w:val="28"/>
          <w:szCs w:val="28"/>
        </w:rPr>
        <w:t xml:space="preserve">» </w:t>
      </w:r>
      <w:r w:rsidR="00444752" w:rsidRPr="00C42EA5">
        <w:rPr>
          <w:rFonts w:ascii="Times New Roman" w:hAnsi="Times New Roman"/>
          <w:sz w:val="28"/>
          <w:szCs w:val="28"/>
        </w:rPr>
        <w:t>заменить числом</w:t>
      </w:r>
      <w:r w:rsidR="003B55BB" w:rsidRPr="00C42EA5">
        <w:rPr>
          <w:rFonts w:ascii="Times New Roman" w:hAnsi="Times New Roman"/>
          <w:sz w:val="28"/>
          <w:szCs w:val="28"/>
        </w:rPr>
        <w:t xml:space="preserve"> </w:t>
      </w:r>
      <w:r w:rsidR="003B55BB" w:rsidRPr="00C42EA5">
        <w:rPr>
          <w:rFonts w:ascii="Times New Roman" w:hAnsi="Times New Roman"/>
          <w:b/>
          <w:sz w:val="28"/>
          <w:szCs w:val="28"/>
        </w:rPr>
        <w:t>«</w:t>
      </w:r>
      <w:r w:rsidR="004F65E0">
        <w:rPr>
          <w:rFonts w:ascii="Times New Roman" w:hAnsi="Times New Roman"/>
          <w:b/>
          <w:sz w:val="28"/>
          <w:szCs w:val="28"/>
        </w:rPr>
        <w:t>3 156 111 500,12</w:t>
      </w:r>
      <w:r w:rsidR="003F7C49" w:rsidRPr="00C42EA5">
        <w:rPr>
          <w:rFonts w:ascii="Times New Roman" w:hAnsi="Times New Roman"/>
          <w:b/>
          <w:sz w:val="28"/>
          <w:szCs w:val="28"/>
        </w:rPr>
        <w:t>»</w:t>
      </w:r>
      <w:r w:rsidR="00826FEE">
        <w:rPr>
          <w:rFonts w:ascii="Times New Roman" w:hAnsi="Times New Roman"/>
          <w:b/>
          <w:sz w:val="28"/>
          <w:szCs w:val="28"/>
        </w:rPr>
        <w:t>,</w:t>
      </w:r>
      <w:r w:rsidR="00826FEE" w:rsidRPr="00C42EA5">
        <w:rPr>
          <w:rFonts w:ascii="Times New Roman" w:hAnsi="Times New Roman"/>
          <w:sz w:val="28"/>
          <w:szCs w:val="28"/>
        </w:rPr>
        <w:t xml:space="preserve">число </w:t>
      </w:r>
      <w:r w:rsidR="00826FEE" w:rsidRPr="00C42EA5">
        <w:rPr>
          <w:rFonts w:ascii="Times New Roman" w:hAnsi="Times New Roman"/>
          <w:b/>
          <w:sz w:val="28"/>
          <w:szCs w:val="28"/>
        </w:rPr>
        <w:t>«</w:t>
      </w:r>
      <w:r w:rsidR="00826FEE">
        <w:rPr>
          <w:rFonts w:ascii="Times New Roman" w:hAnsi="Times New Roman"/>
          <w:b/>
          <w:sz w:val="28"/>
          <w:szCs w:val="28"/>
        </w:rPr>
        <w:t>57 278 614,04</w:t>
      </w:r>
      <w:r w:rsidR="00826FEE" w:rsidRPr="00C42EA5">
        <w:rPr>
          <w:rFonts w:ascii="Times New Roman" w:hAnsi="Times New Roman"/>
          <w:b/>
          <w:sz w:val="28"/>
          <w:szCs w:val="28"/>
        </w:rPr>
        <w:t>»</w:t>
      </w:r>
      <w:r w:rsidR="00826FEE" w:rsidRPr="00C42EA5">
        <w:rPr>
          <w:rFonts w:ascii="Times New Roman" w:hAnsi="Times New Roman"/>
          <w:sz w:val="28"/>
          <w:szCs w:val="28"/>
        </w:rPr>
        <w:t xml:space="preserve"> заменить числом   </w:t>
      </w:r>
      <w:r w:rsidR="00826FEE" w:rsidRPr="00C42EA5">
        <w:rPr>
          <w:rFonts w:ascii="Times New Roman" w:hAnsi="Times New Roman"/>
          <w:b/>
          <w:sz w:val="28"/>
          <w:szCs w:val="28"/>
        </w:rPr>
        <w:t>«</w:t>
      </w:r>
      <w:r w:rsidR="00343B8E">
        <w:rPr>
          <w:rFonts w:ascii="Times New Roman" w:hAnsi="Times New Roman"/>
          <w:b/>
          <w:sz w:val="28"/>
          <w:szCs w:val="28"/>
        </w:rPr>
        <w:t>17 353 614,04</w:t>
      </w:r>
      <w:r w:rsidR="00826FEE" w:rsidRPr="00C42EA5">
        <w:rPr>
          <w:rFonts w:ascii="Times New Roman" w:hAnsi="Times New Roman"/>
          <w:b/>
          <w:sz w:val="28"/>
          <w:szCs w:val="28"/>
        </w:rPr>
        <w:t>»</w:t>
      </w:r>
      <w:r w:rsidR="003B55BB" w:rsidRPr="00C42EA5">
        <w:rPr>
          <w:rFonts w:ascii="Times New Roman" w:hAnsi="Times New Roman"/>
          <w:b/>
          <w:sz w:val="28"/>
          <w:szCs w:val="28"/>
        </w:rPr>
        <w:t>.</w:t>
      </w:r>
    </w:p>
    <w:p w:rsidR="00170B74" w:rsidRPr="00C42EA5" w:rsidRDefault="00170B74" w:rsidP="00170B7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>1.</w:t>
      </w:r>
      <w:r w:rsidR="005A7859" w:rsidRPr="00C42EA5">
        <w:rPr>
          <w:rFonts w:ascii="Times New Roman" w:hAnsi="Times New Roman"/>
          <w:sz w:val="28"/>
          <w:szCs w:val="28"/>
        </w:rPr>
        <w:t>2</w:t>
      </w:r>
      <w:r w:rsidRPr="00C42EA5">
        <w:rPr>
          <w:rFonts w:ascii="Times New Roman" w:hAnsi="Times New Roman"/>
          <w:sz w:val="28"/>
          <w:szCs w:val="28"/>
        </w:rPr>
        <w:t>.</w:t>
      </w:r>
      <w:r w:rsidRPr="00C42EA5">
        <w:rPr>
          <w:rFonts w:ascii="Times New Roman" w:hAnsi="Times New Roman"/>
          <w:b/>
          <w:sz w:val="28"/>
          <w:szCs w:val="28"/>
        </w:rPr>
        <w:t xml:space="preserve"> </w:t>
      </w:r>
      <w:r w:rsidRPr="00C42EA5">
        <w:rPr>
          <w:rFonts w:ascii="Times New Roman" w:hAnsi="Times New Roman"/>
          <w:sz w:val="28"/>
          <w:szCs w:val="28"/>
        </w:rPr>
        <w:t>В пункте 8 решения:</w:t>
      </w:r>
    </w:p>
    <w:p w:rsidR="003862C2" w:rsidRDefault="00170B74" w:rsidP="00170B74">
      <w:pPr>
        <w:jc w:val="both"/>
        <w:rPr>
          <w:rFonts w:ascii="Times New Roman" w:hAnsi="Times New Roman"/>
          <w:b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826FEE" w:rsidRPr="00C42EA5">
        <w:rPr>
          <w:rFonts w:ascii="Times New Roman" w:hAnsi="Times New Roman"/>
          <w:b/>
          <w:sz w:val="28"/>
          <w:szCs w:val="28"/>
        </w:rPr>
        <w:t>2 719 672 788,51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 w:rsidRPr="00C42EA5">
        <w:rPr>
          <w:rFonts w:ascii="Times New Roman" w:hAnsi="Times New Roman"/>
          <w:sz w:val="28"/>
          <w:szCs w:val="28"/>
        </w:rPr>
        <w:t xml:space="preserve"> заменить числом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343B8E">
        <w:rPr>
          <w:rFonts w:ascii="Times New Roman" w:hAnsi="Times New Roman"/>
          <w:b/>
          <w:sz w:val="28"/>
          <w:szCs w:val="28"/>
        </w:rPr>
        <w:t>2 732 355 104,69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 w:rsidR="003B55BB" w:rsidRPr="00C42EA5">
        <w:rPr>
          <w:rFonts w:ascii="Times New Roman" w:hAnsi="Times New Roman"/>
          <w:b/>
          <w:sz w:val="28"/>
          <w:szCs w:val="28"/>
        </w:rPr>
        <w:t>.</w:t>
      </w:r>
    </w:p>
    <w:p w:rsidR="00826FEE" w:rsidRPr="00C42EA5" w:rsidRDefault="00826FEE" w:rsidP="00826FE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C42EA5">
        <w:rPr>
          <w:rFonts w:ascii="Times New Roman" w:hAnsi="Times New Roman"/>
          <w:sz w:val="28"/>
          <w:szCs w:val="28"/>
        </w:rPr>
        <w:t>.</w:t>
      </w:r>
      <w:r w:rsidRPr="00C42EA5">
        <w:rPr>
          <w:rFonts w:ascii="Times New Roman" w:hAnsi="Times New Roman"/>
          <w:b/>
          <w:sz w:val="28"/>
          <w:szCs w:val="28"/>
        </w:rPr>
        <w:t xml:space="preserve"> </w:t>
      </w:r>
      <w:r w:rsidRPr="00C42EA5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10</w:t>
      </w:r>
      <w:r w:rsidRPr="00C42EA5">
        <w:rPr>
          <w:rFonts w:ascii="Times New Roman" w:hAnsi="Times New Roman"/>
          <w:sz w:val="28"/>
          <w:szCs w:val="28"/>
        </w:rPr>
        <w:t xml:space="preserve"> решения:</w:t>
      </w:r>
    </w:p>
    <w:p w:rsidR="00826FEE" w:rsidRDefault="00826FEE" w:rsidP="00826FEE">
      <w:pPr>
        <w:jc w:val="both"/>
        <w:rPr>
          <w:rFonts w:ascii="Times New Roman" w:hAnsi="Times New Roman"/>
          <w:b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221 366 100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 w:rsidRPr="00C42EA5">
        <w:rPr>
          <w:rFonts w:ascii="Times New Roman" w:hAnsi="Times New Roman"/>
          <w:sz w:val="28"/>
          <w:szCs w:val="28"/>
        </w:rPr>
        <w:t xml:space="preserve"> заменить числом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556E61">
        <w:rPr>
          <w:rFonts w:ascii="Times New Roman" w:hAnsi="Times New Roman"/>
          <w:b/>
          <w:sz w:val="28"/>
          <w:szCs w:val="28"/>
        </w:rPr>
        <w:t>183 441 100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826FEE" w:rsidRDefault="00826FEE" w:rsidP="00826FEE">
      <w:pPr>
        <w:jc w:val="both"/>
        <w:rPr>
          <w:rFonts w:ascii="Times New Roman" w:hAnsi="Times New Roman"/>
          <w:b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третьем</w:t>
      </w:r>
      <w:r w:rsidRPr="00C42EA5">
        <w:rPr>
          <w:rFonts w:ascii="Times New Roman" w:hAnsi="Times New Roman"/>
          <w:sz w:val="28"/>
          <w:szCs w:val="28"/>
        </w:rPr>
        <w:t xml:space="preserve"> число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221 366 100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 w:rsidRPr="00C42EA5">
        <w:rPr>
          <w:rFonts w:ascii="Times New Roman" w:hAnsi="Times New Roman"/>
          <w:sz w:val="28"/>
          <w:szCs w:val="28"/>
        </w:rPr>
        <w:t xml:space="preserve"> заменить числом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556E61">
        <w:rPr>
          <w:rFonts w:ascii="Times New Roman" w:hAnsi="Times New Roman"/>
          <w:b/>
          <w:sz w:val="28"/>
          <w:szCs w:val="28"/>
        </w:rPr>
        <w:t>183 441 100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826FEE" w:rsidRDefault="00826FEE" w:rsidP="00826FEE">
      <w:pPr>
        <w:jc w:val="both"/>
        <w:rPr>
          <w:rFonts w:ascii="Times New Roman" w:hAnsi="Times New Roman"/>
          <w:b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четвертом</w:t>
      </w:r>
      <w:r w:rsidRPr="00C42EA5">
        <w:rPr>
          <w:rFonts w:ascii="Times New Roman" w:hAnsi="Times New Roman"/>
          <w:sz w:val="28"/>
          <w:szCs w:val="28"/>
        </w:rPr>
        <w:t xml:space="preserve"> число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221 366 100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 w:rsidRPr="00C42EA5">
        <w:rPr>
          <w:rFonts w:ascii="Times New Roman" w:hAnsi="Times New Roman"/>
          <w:sz w:val="28"/>
          <w:szCs w:val="28"/>
        </w:rPr>
        <w:t xml:space="preserve"> заменить числом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556E61">
        <w:rPr>
          <w:rFonts w:ascii="Times New Roman" w:hAnsi="Times New Roman"/>
          <w:b/>
          <w:sz w:val="28"/>
          <w:szCs w:val="28"/>
        </w:rPr>
        <w:t>183 441 100</w:t>
      </w:r>
      <w:r w:rsidRPr="00C42EA5">
        <w:rPr>
          <w:rFonts w:ascii="Times New Roman" w:hAnsi="Times New Roman"/>
          <w:b/>
          <w:sz w:val="28"/>
          <w:szCs w:val="28"/>
        </w:rPr>
        <w:t>».</w:t>
      </w:r>
    </w:p>
    <w:p w:rsidR="00C42EA5" w:rsidRPr="00C42EA5" w:rsidRDefault="00826FEE" w:rsidP="00C42EA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C42EA5">
        <w:rPr>
          <w:rFonts w:ascii="Times New Roman" w:hAnsi="Times New Roman"/>
          <w:b/>
          <w:sz w:val="28"/>
          <w:szCs w:val="28"/>
        </w:rPr>
        <w:t xml:space="preserve">. </w:t>
      </w:r>
      <w:r w:rsidR="00C42EA5" w:rsidRPr="00C42EA5">
        <w:rPr>
          <w:rFonts w:ascii="Times New Roman" w:hAnsi="Times New Roman"/>
          <w:sz w:val="28"/>
          <w:szCs w:val="28"/>
        </w:rPr>
        <w:t xml:space="preserve">В пункте </w:t>
      </w:r>
      <w:r w:rsidR="00C42EA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C42EA5" w:rsidRPr="00C42EA5">
        <w:rPr>
          <w:rFonts w:ascii="Times New Roman" w:hAnsi="Times New Roman"/>
          <w:sz w:val="28"/>
          <w:szCs w:val="28"/>
        </w:rPr>
        <w:t xml:space="preserve"> решения:</w:t>
      </w:r>
    </w:p>
    <w:p w:rsidR="00C42EA5" w:rsidRDefault="00C42EA5" w:rsidP="00C42EA5">
      <w:pPr>
        <w:jc w:val="both"/>
        <w:rPr>
          <w:rFonts w:ascii="Times New Roman" w:hAnsi="Times New Roman"/>
          <w:b/>
          <w:sz w:val="28"/>
          <w:szCs w:val="28"/>
        </w:rPr>
      </w:pPr>
      <w:r w:rsidRPr="00C42EA5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826FEE">
        <w:rPr>
          <w:rFonts w:ascii="Times New Roman" w:hAnsi="Times New Roman"/>
          <w:b/>
          <w:sz w:val="28"/>
          <w:szCs w:val="28"/>
        </w:rPr>
        <w:t>2 087 228,00</w:t>
      </w:r>
      <w:r w:rsidRPr="00C42EA5">
        <w:rPr>
          <w:rFonts w:ascii="Times New Roman" w:hAnsi="Times New Roman"/>
          <w:b/>
          <w:sz w:val="28"/>
          <w:szCs w:val="28"/>
        </w:rPr>
        <w:t>»</w:t>
      </w:r>
      <w:r w:rsidRPr="00C42EA5">
        <w:rPr>
          <w:rFonts w:ascii="Times New Roman" w:hAnsi="Times New Roman"/>
          <w:sz w:val="28"/>
          <w:szCs w:val="28"/>
        </w:rPr>
        <w:t xml:space="preserve"> заменить числом </w:t>
      </w:r>
      <w:r w:rsidRPr="00C42EA5">
        <w:rPr>
          <w:rFonts w:ascii="Times New Roman" w:hAnsi="Times New Roman"/>
          <w:b/>
          <w:sz w:val="28"/>
          <w:szCs w:val="28"/>
        </w:rPr>
        <w:t>«</w:t>
      </w:r>
      <w:r w:rsidR="00826FEE">
        <w:rPr>
          <w:rFonts w:ascii="Times New Roman" w:hAnsi="Times New Roman"/>
          <w:b/>
          <w:sz w:val="28"/>
          <w:szCs w:val="28"/>
        </w:rPr>
        <w:t>1 827 308,00</w:t>
      </w:r>
      <w:r w:rsidRPr="00C42EA5">
        <w:rPr>
          <w:rFonts w:ascii="Times New Roman" w:hAnsi="Times New Roman"/>
          <w:b/>
          <w:sz w:val="28"/>
          <w:szCs w:val="28"/>
        </w:rPr>
        <w:t>».</w:t>
      </w:r>
    </w:p>
    <w:p w:rsidR="00826FEE" w:rsidRDefault="00826FEE" w:rsidP="00C42EA5">
      <w:pPr>
        <w:jc w:val="both"/>
        <w:rPr>
          <w:rFonts w:ascii="Times New Roman" w:hAnsi="Times New Roman"/>
          <w:b/>
          <w:sz w:val="28"/>
          <w:szCs w:val="28"/>
        </w:rPr>
      </w:pPr>
    </w:p>
    <w:p w:rsidR="000F42CD" w:rsidRPr="00A33E5C" w:rsidRDefault="00395EE6" w:rsidP="008E3807">
      <w:pPr>
        <w:jc w:val="both"/>
        <w:rPr>
          <w:rFonts w:ascii="Times New Roman" w:hAnsi="Times New Roman"/>
          <w:sz w:val="28"/>
          <w:szCs w:val="28"/>
        </w:rPr>
      </w:pPr>
      <w:r w:rsidRPr="003F7C49">
        <w:rPr>
          <w:rFonts w:ascii="Times New Roman" w:hAnsi="Times New Roman"/>
          <w:b/>
          <w:sz w:val="28"/>
          <w:szCs w:val="28"/>
        </w:rPr>
        <w:lastRenderedPageBreak/>
        <w:tab/>
      </w:r>
      <w:r w:rsidR="000F42CD" w:rsidRPr="00A33E5C">
        <w:rPr>
          <w:rFonts w:ascii="Times New Roman" w:hAnsi="Times New Roman"/>
          <w:sz w:val="28"/>
          <w:szCs w:val="28"/>
        </w:rPr>
        <w:t>1.</w:t>
      </w:r>
      <w:r w:rsidR="00E118B9">
        <w:rPr>
          <w:rFonts w:ascii="Times New Roman" w:hAnsi="Times New Roman"/>
          <w:sz w:val="28"/>
          <w:szCs w:val="28"/>
        </w:rPr>
        <w:t>5</w:t>
      </w:r>
      <w:r w:rsidR="000F42CD" w:rsidRPr="00A33E5C">
        <w:rPr>
          <w:rFonts w:ascii="Times New Roman" w:hAnsi="Times New Roman"/>
          <w:sz w:val="28"/>
          <w:szCs w:val="28"/>
        </w:rPr>
        <w:t xml:space="preserve">. Приложение 1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r w:rsidR="000F42CD" w:rsidRPr="00A33E5C">
        <w:rPr>
          <w:rFonts w:ascii="Times New Roman" w:hAnsi="Times New Roman"/>
          <w:sz w:val="28"/>
          <w:szCs w:val="28"/>
        </w:rPr>
        <w:t>(Приложение 1).</w:t>
      </w:r>
    </w:p>
    <w:p w:rsidR="000F42CD" w:rsidRPr="00A33E5C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1.</w:t>
      </w:r>
      <w:r w:rsidR="00E118B9">
        <w:rPr>
          <w:rFonts w:ascii="Times New Roman" w:hAnsi="Times New Roman"/>
          <w:sz w:val="28"/>
          <w:szCs w:val="28"/>
        </w:rPr>
        <w:t>6</w:t>
      </w:r>
      <w:r w:rsidRPr="00A33E5C">
        <w:rPr>
          <w:rFonts w:ascii="Times New Roman" w:hAnsi="Times New Roman"/>
          <w:sz w:val="28"/>
          <w:szCs w:val="28"/>
        </w:rPr>
        <w:t xml:space="preserve">. Приложение 2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Pr="00A33E5C">
        <w:rPr>
          <w:rFonts w:ascii="Times New Roman" w:hAnsi="Times New Roman"/>
          <w:sz w:val="28"/>
          <w:szCs w:val="28"/>
        </w:rPr>
        <w:t>изложить в новой редакции (Приложение 2).</w:t>
      </w:r>
    </w:p>
    <w:p w:rsidR="000F42CD" w:rsidRPr="00A33E5C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1.</w:t>
      </w:r>
      <w:r w:rsidR="00E118B9">
        <w:rPr>
          <w:rFonts w:ascii="Times New Roman" w:hAnsi="Times New Roman"/>
          <w:sz w:val="28"/>
          <w:szCs w:val="28"/>
        </w:rPr>
        <w:t>7</w:t>
      </w:r>
      <w:r w:rsidRPr="00A33E5C">
        <w:rPr>
          <w:rFonts w:ascii="Times New Roman" w:hAnsi="Times New Roman"/>
          <w:sz w:val="28"/>
          <w:szCs w:val="28"/>
        </w:rPr>
        <w:t xml:space="preserve">. Приложение 3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>изложить в новой редакции</w:t>
      </w:r>
      <w:r w:rsidRPr="00A33E5C">
        <w:rPr>
          <w:rFonts w:ascii="Times New Roman" w:hAnsi="Times New Roman"/>
          <w:sz w:val="28"/>
          <w:szCs w:val="28"/>
        </w:rPr>
        <w:t xml:space="preserve"> (Приложение 3).</w:t>
      </w:r>
    </w:p>
    <w:p w:rsidR="000F42CD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1.</w:t>
      </w:r>
      <w:r w:rsidR="00E118B9">
        <w:rPr>
          <w:rFonts w:ascii="Times New Roman" w:hAnsi="Times New Roman"/>
          <w:sz w:val="28"/>
          <w:szCs w:val="28"/>
        </w:rPr>
        <w:t>8</w:t>
      </w:r>
      <w:r w:rsidRPr="00A33E5C">
        <w:rPr>
          <w:rFonts w:ascii="Times New Roman" w:hAnsi="Times New Roman"/>
          <w:sz w:val="28"/>
          <w:szCs w:val="28"/>
        </w:rPr>
        <w:t xml:space="preserve">. Приложение 4 к решению </w:t>
      </w:r>
      <w:r w:rsidR="00252952" w:rsidRPr="00A33E5C">
        <w:rPr>
          <w:rFonts w:ascii="Times New Roman" w:hAnsi="Times New Roman"/>
          <w:sz w:val="28"/>
          <w:szCs w:val="28"/>
        </w:rPr>
        <w:t>от 17.12.2021 № 32/156 «О бюджете городского округа Кинешма на 2022 год и плановый период 2023 и 2024 годов»</w:t>
      </w:r>
      <w:r w:rsidR="00A27F9F" w:rsidRPr="00A33E5C">
        <w:rPr>
          <w:rFonts w:ascii="Times New Roman" w:hAnsi="Times New Roman"/>
          <w:sz w:val="28"/>
          <w:szCs w:val="28"/>
        </w:rPr>
        <w:t xml:space="preserve"> </w:t>
      </w:r>
      <w:r w:rsidR="00252952" w:rsidRPr="00A33E5C">
        <w:rPr>
          <w:rFonts w:ascii="Times New Roman" w:hAnsi="Times New Roman"/>
          <w:sz w:val="28"/>
          <w:szCs w:val="28"/>
        </w:rPr>
        <w:t>изложить в новой редакции</w:t>
      </w:r>
      <w:r w:rsidRPr="00A33E5C">
        <w:rPr>
          <w:rFonts w:ascii="Times New Roman" w:hAnsi="Times New Roman"/>
          <w:sz w:val="28"/>
          <w:szCs w:val="28"/>
        </w:rPr>
        <w:t xml:space="preserve"> (Приложение 4).</w:t>
      </w:r>
    </w:p>
    <w:p w:rsidR="00E44165" w:rsidRDefault="00E44165" w:rsidP="00E441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Pr="00E44165">
        <w:rPr>
          <w:rFonts w:ascii="Times New Roman" w:hAnsi="Times New Roman"/>
          <w:sz w:val="28"/>
          <w:szCs w:val="28"/>
        </w:rPr>
        <w:t xml:space="preserve"> </w:t>
      </w:r>
      <w:r w:rsidRPr="00A33E5C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5</w:t>
      </w:r>
      <w:r w:rsidRPr="00A33E5C">
        <w:rPr>
          <w:rFonts w:ascii="Times New Roman" w:hAnsi="Times New Roman"/>
          <w:sz w:val="28"/>
          <w:szCs w:val="28"/>
        </w:rPr>
        <w:t xml:space="preserve"> к решению от 17.12.2021 № 32/156 «О бюджете городского округа Кинешма на 2022 год и плановый период 2023 и 2024 годов» изложить в новой редакции (Приложение </w:t>
      </w:r>
      <w:r>
        <w:rPr>
          <w:rFonts w:ascii="Times New Roman" w:hAnsi="Times New Roman"/>
          <w:sz w:val="28"/>
          <w:szCs w:val="28"/>
        </w:rPr>
        <w:t>5</w:t>
      </w:r>
      <w:r w:rsidRPr="00A33E5C">
        <w:rPr>
          <w:rFonts w:ascii="Times New Roman" w:hAnsi="Times New Roman"/>
          <w:sz w:val="28"/>
          <w:szCs w:val="28"/>
        </w:rPr>
        <w:t>).</w:t>
      </w:r>
    </w:p>
    <w:p w:rsidR="00797945" w:rsidRPr="00A33E5C" w:rsidRDefault="00797945" w:rsidP="007979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2. Опубликовать настоящее решение в «Вестнике органов местного самоуправления городского округа Кинешма».</w:t>
      </w:r>
    </w:p>
    <w:p w:rsidR="00797945" w:rsidRPr="00A33E5C" w:rsidRDefault="00797945" w:rsidP="007979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797945" w:rsidRDefault="00797945" w:rsidP="0079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3E5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33E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33E5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 (Ю.А. Смирнов), на </w:t>
      </w:r>
      <w:r w:rsidRPr="00A33E5C">
        <w:rPr>
          <w:rFonts w:ascii="Times New Roman" w:hAnsi="Times New Roman"/>
          <w:noProof/>
          <w:sz w:val="28"/>
          <w:szCs w:val="28"/>
        </w:rPr>
        <w:t xml:space="preserve"> главу</w:t>
      </w:r>
      <w:r w:rsidRPr="00A33E5C">
        <w:rPr>
          <w:rFonts w:ascii="Times New Roman" w:hAnsi="Times New Roman"/>
          <w:sz w:val="28"/>
          <w:szCs w:val="28"/>
        </w:rPr>
        <w:t xml:space="preserve"> городского округа Кинешма (В.Г. Ступин).</w:t>
      </w:r>
    </w:p>
    <w:p w:rsidR="002A67EF" w:rsidRDefault="002A67EF" w:rsidP="0079794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EF" w:rsidRPr="00A33E5C" w:rsidRDefault="002A67EF" w:rsidP="0079794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453B" w:rsidTr="004B2989">
        <w:tc>
          <w:tcPr>
            <w:tcW w:w="4785" w:type="dxa"/>
            <w:vAlign w:val="center"/>
          </w:tcPr>
          <w:p w:rsidR="003D5B7A" w:rsidRPr="008C4610" w:rsidRDefault="003D5B7A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9A6014" w:rsidRDefault="009A6014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D87D43" w:rsidRPr="008C4610" w:rsidRDefault="00F540CB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Г</w:t>
            </w:r>
            <w:r w:rsidR="00D87D43"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лав</w:t>
            </w: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а</w:t>
            </w:r>
            <w:r w:rsidR="00D87D43"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городского округа Кинешма</w:t>
            </w:r>
          </w:p>
          <w:p w:rsidR="00601F48" w:rsidRPr="008C4610" w:rsidRDefault="00601F48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540CB" w:rsidRPr="008C4610" w:rsidRDefault="00F540CB" w:rsidP="004B2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Pr="008C4610" w:rsidRDefault="006D453B" w:rsidP="00D87D43">
            <w:pPr>
              <w:rPr>
                <w:rFonts w:ascii="Times New Roman" w:hAnsi="Times New Roman"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 w:rsidR="00D87D43" w:rsidRPr="008C4610"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D87D43" w:rsidRPr="008C4610">
              <w:rPr>
                <w:rFonts w:ascii="Times New Roman" w:hAnsi="Times New Roman"/>
                <w:b/>
                <w:sz w:val="28"/>
                <w:szCs w:val="28"/>
              </w:rPr>
              <w:t xml:space="preserve"> В.Г. Ступин</w:t>
            </w:r>
          </w:p>
        </w:tc>
        <w:tc>
          <w:tcPr>
            <w:tcW w:w="4785" w:type="dxa"/>
            <w:vAlign w:val="center"/>
          </w:tcPr>
          <w:p w:rsidR="00145041" w:rsidRDefault="00145041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1F48" w:rsidRDefault="00601F48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539B" w:rsidRDefault="006D453B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F8539B">
              <w:rPr>
                <w:rFonts w:ascii="Times New Roman" w:hAnsi="Times New Roman"/>
                <w:b/>
                <w:sz w:val="28"/>
                <w:szCs w:val="28"/>
              </w:rPr>
              <w:t>умы</w:t>
            </w:r>
          </w:p>
          <w:p w:rsidR="006D453B" w:rsidRDefault="00296FC7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6D453B" w:rsidRPr="003F068F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601F48" w:rsidRDefault="00601F48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Default="00D87D43" w:rsidP="00D87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="006D453B">
              <w:rPr>
                <w:rFonts w:ascii="Times New Roman" w:hAnsi="Times New Roman"/>
                <w:b/>
                <w:sz w:val="28"/>
                <w:szCs w:val="28"/>
              </w:rPr>
              <w:t xml:space="preserve">____________М. А. </w:t>
            </w:r>
            <w:proofErr w:type="spellStart"/>
            <w:r w:rsidR="006D453B"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6D453B" w:rsidRDefault="006D453B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844"/>
        <w:gridCol w:w="3260"/>
        <w:gridCol w:w="1701"/>
        <w:gridCol w:w="1701"/>
        <w:gridCol w:w="1701"/>
      </w:tblGrid>
      <w:tr w:rsidR="00CF0E37" w:rsidRPr="00CF0E37" w:rsidTr="00CF0E37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37" w:rsidRDefault="00CF0E37" w:rsidP="00CF0E37">
            <w:pPr>
              <w:jc w:val="right"/>
              <w:rPr>
                <w:rFonts w:ascii="Times New Roman" w:hAnsi="Times New Roman"/>
              </w:rPr>
            </w:pPr>
            <w:bookmarkStart w:id="1" w:name="RANGE!A1:E176"/>
            <w:r w:rsidRPr="00CF0E37">
              <w:rPr>
                <w:rFonts w:ascii="Times New Roman" w:hAnsi="Times New Roman"/>
              </w:rPr>
              <w:lastRenderedPageBreak/>
              <w:t>Приложение 1</w:t>
            </w:r>
            <w:r w:rsidRPr="00CF0E37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CF0E37">
              <w:rPr>
                <w:rFonts w:ascii="Times New Roman" w:hAnsi="Times New Roman"/>
              </w:rPr>
              <w:t xml:space="preserve">  городской Думы </w:t>
            </w:r>
            <w:r w:rsidRPr="00CF0E37">
              <w:rPr>
                <w:rFonts w:ascii="Times New Roman" w:hAnsi="Times New Roman"/>
              </w:rPr>
              <w:br/>
              <w:t>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>26.10.2022</w:t>
            </w:r>
            <w:r w:rsidRPr="00CF0E37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50/244</w:t>
            </w:r>
            <w:r w:rsidRPr="00CF0E37">
              <w:rPr>
                <w:rFonts w:ascii="Times New Roman" w:hAnsi="Times New Roman"/>
              </w:rPr>
              <w:t xml:space="preserve"> </w:t>
            </w:r>
            <w:r w:rsidRPr="00CF0E37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CF0E37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CF0E37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  <w:bookmarkEnd w:id="1"/>
          </w:p>
          <w:p w:rsidR="00CF0E37" w:rsidRPr="00CF0E37" w:rsidRDefault="00CF0E37" w:rsidP="00CF0E37">
            <w:pPr>
              <w:jc w:val="right"/>
              <w:rPr>
                <w:rFonts w:ascii="Times New Roman" w:hAnsi="Times New Roman"/>
              </w:rPr>
            </w:pPr>
          </w:p>
        </w:tc>
      </w:tr>
      <w:tr w:rsidR="00CF0E37" w:rsidRPr="00CF0E37" w:rsidTr="00CF0E37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Default="00CF0E37" w:rsidP="00CF0E37">
            <w:pPr>
              <w:jc w:val="right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Приложение 1</w:t>
            </w:r>
            <w:r w:rsidRPr="00CF0E37">
              <w:rPr>
                <w:rFonts w:ascii="Times New Roman" w:hAnsi="Times New Roman"/>
              </w:rPr>
              <w:br/>
              <w:t xml:space="preserve">к  решению городской Думы </w:t>
            </w:r>
            <w:r w:rsidRPr="00CF0E37">
              <w:rPr>
                <w:rFonts w:ascii="Times New Roman" w:hAnsi="Times New Roman"/>
              </w:rPr>
              <w:br/>
              <w:t>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 от 17.12.2021 № 32/156 </w:t>
            </w:r>
            <w:r w:rsidRPr="00CF0E37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CF0E37" w:rsidRPr="00CF0E37" w:rsidRDefault="00CF0E37" w:rsidP="00CF0E37">
            <w:pPr>
              <w:jc w:val="right"/>
              <w:rPr>
                <w:rFonts w:ascii="Times New Roman" w:hAnsi="Times New Roman"/>
              </w:rPr>
            </w:pPr>
          </w:p>
        </w:tc>
      </w:tr>
      <w:tr w:rsidR="00CF0E37" w:rsidRPr="00CF0E37" w:rsidTr="00CF0E37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Показатели  доходов бюджета городского округа Кинешма </w:t>
            </w:r>
            <w:r w:rsidRPr="00CF0E37">
              <w:rPr>
                <w:rFonts w:ascii="Times New Roman" w:hAnsi="Times New Roman"/>
                <w:b/>
                <w:bCs/>
              </w:rPr>
              <w:br/>
              <w:t>по кодам бюджетной классификации доходов на 2022 год</w:t>
            </w:r>
            <w:r w:rsidRPr="00CF0E37">
              <w:rPr>
                <w:rFonts w:ascii="Times New Roman" w:hAnsi="Times New Roman"/>
                <w:b/>
                <w:bCs/>
              </w:rPr>
              <w:br/>
              <w:t xml:space="preserve"> и плановый период 2023 и 2024 годов</w:t>
            </w:r>
          </w:p>
        </w:tc>
      </w:tr>
      <w:tr w:rsidR="00CF0E37" w:rsidRPr="00CF0E37" w:rsidTr="00CF0E37"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(рублей)</w:t>
            </w:r>
          </w:p>
        </w:tc>
      </w:tr>
      <w:tr w:rsidR="00CF0E37" w:rsidRPr="00CF0E37" w:rsidTr="00CF0E37"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Сумма</w:t>
            </w:r>
          </w:p>
        </w:tc>
      </w:tr>
      <w:tr w:rsidR="00CF0E37" w:rsidRPr="00CF0E37" w:rsidTr="00CF0E37"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2024 год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1 00 00000 00 0000 000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406 468 456,63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370 004 209,10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376 433 167,83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1 01 00000 00 0000 000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181 936 195,60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175 050 000,00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180 125 000,00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181 936 195,60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175 050 000,00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180 125 000,00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174 986 195,60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E37">
              <w:rPr>
                <w:rFonts w:ascii="Times New Roman" w:hAnsi="Times New Roman"/>
              </w:rPr>
              <w:t xml:space="preserve"> 170 000 000,00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175 000 000,00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E37">
              <w:rPr>
                <w:rFonts w:ascii="Times New Roman" w:hAnsi="Times New Roman"/>
              </w:rPr>
              <w:t xml:space="preserve">2 450 000,00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E37">
              <w:rPr>
                <w:rFonts w:ascii="Times New Roman" w:hAnsi="Times New Roman"/>
              </w:rPr>
              <w:t xml:space="preserve"> 2 450 000,00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2 650 000,00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1 250 000,00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E37">
              <w:rPr>
                <w:rFonts w:ascii="Times New Roman" w:hAnsi="Times New Roman"/>
              </w:rPr>
              <w:t xml:space="preserve">  1 250 000,00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</w:t>
            </w:r>
            <w:r w:rsidRPr="00CF0E37">
              <w:rPr>
                <w:rFonts w:ascii="Times New Roman" w:hAnsi="Times New Roman"/>
              </w:rPr>
              <w:lastRenderedPageBreak/>
              <w:t>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  525 000,00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CF0E37">
              <w:rPr>
                <w:rFonts w:ascii="Times New Roman" w:hAnsi="Times New Roman"/>
              </w:rPr>
              <w:t xml:space="preserve">   550 000,00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1 01 02080 01 0000 110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875 000,00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1 03 00000 00 0000 000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8 886 390,00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9 057 880,00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9 237 490,00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8 886 390,00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9 057 880,00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9 237 490,00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1 03 02231 01 0000 110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4 017 810,00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4 052 470,00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4 067 150,00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1 03 02241 01 0000 110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F0E37">
              <w:rPr>
                <w:rFonts w:ascii="Times New Roman" w:hAnsi="Times New Roman"/>
              </w:rPr>
              <w:t>инжекторных</w:t>
            </w:r>
            <w:proofErr w:type="spellEnd"/>
            <w:r w:rsidRPr="00CF0E37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22 240,00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22 700,00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23 500,00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CF0E37">
              <w:rPr>
                <w:rFonts w:ascii="Times New Roman" w:hAnsi="Times New Roman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5 350 150,00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5 484 870,00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5 668 790,00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1 03 02261 01 0000 110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-503 810,00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-502 160,00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-521 950,00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1 05 00000 00 0000 000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43 254 000,00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30 354 000,00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32 254 000,00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15 300 000,00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16 200 000,00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1 05 01011 01 0000 110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16 300 000,00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8 600 000,00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1 05 01021 01 0000 110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14 700 000,00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7 600 000,00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1 05 02000 00 0000 110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1 05 02010 02 0000 110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1 05 03000 00 0000 110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54 000,00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54 000,00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1 05 04000 02 0000 110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16 000 000,00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12 200 000,00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16 000 000,00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1 06 00000 00 0000 000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92 000 000,00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93 500 000,00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94 500 000,00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14 000 000,00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1 06 01020 04 0000 110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14 000 000,00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79 500 000,00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80 500 000,00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1 06 06032 04 0000 110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63 000 000,00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1 06 06042 04 0000 110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17 500 000,00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17 500 000,00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1 08 00000 00 0000 000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11 600 000,00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12 030 000,00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12 230 000,00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1 08 03000 01 0000 110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12 200 000,00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1 08 03010 01 0000 110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12 000 000,00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12 200 000,00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1 08 07000 01 0000 110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1 08 07150 01 0000 110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1 09 00000 00 0000 000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ЗАДОЛЖЕННОСТЬ И ПЕРЕРАСЧЕТЫ ПО ОТМЕНЕННЫМ НАЛОГАМ, СБОРАМ И ИНЫМ ОБЯЗАТЕЛЬНЫМ ПЛАТЕЖАМ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1 11 00000 00 0000 000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37 383 400,00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30 738 600,00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28 300 700,00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1 11 05000 00 0000 120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25 039 900,00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22 606 100,00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20 172 200,00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1 11 05010 00 0000 120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23 722 400,00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21 281 200,00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18 839 900,00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1 11 05012 04 0000 120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</w:t>
            </w:r>
            <w:r w:rsidRPr="00CF0E37">
              <w:rPr>
                <w:rFonts w:ascii="Times New Roman" w:hAnsi="Times New Roman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23 722 400,00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21 281 200,00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 18 839 900,00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1 11 05030 00 0000 120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1 324 900,00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1 332 300,00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1 11 05034 04 0000 120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1 317 500,00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1 324 900,00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1 332 300,00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1 11 05300 00 0000 120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1 11 05324 04 0000 120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1 11 07000 00 0000 120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5 843 500,00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1 632 500,00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1 628 500,00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1 11 07010 00 0000 120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5 843 500,00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1 632 500,00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1 628 500,00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1 11 07014 04 0000 120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5 843 500,00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1 632 500,00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1 628 500,00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1 11 09000 00 0000 120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6 500 000,00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Прочие поступления от использования имущества, </w:t>
            </w:r>
            <w:r w:rsidRPr="00CF0E37">
              <w:rPr>
                <w:rFonts w:ascii="Times New Roman" w:hAnsi="Times New Roman"/>
              </w:rPr>
              <w:lastRenderedPageBreak/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6 500 000,00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lastRenderedPageBreak/>
              <w:t>1 12 00000 00 0000 000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1 305 200,00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1 357 400,00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1 411 600,00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1 12 01000 01 0000 120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1 305 200,00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1 357 400,00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1 411 600,00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1 12 01010 01 0000 120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CF0E37">
              <w:rPr>
                <w:rFonts w:ascii="Times New Roman" w:hAnsi="Times New Roman"/>
              </w:rPr>
              <w:t xml:space="preserve">   100 900,00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CF0E37">
              <w:rPr>
                <w:rFonts w:ascii="Times New Roman" w:hAnsi="Times New Roman"/>
              </w:rPr>
              <w:t xml:space="preserve"> 104 900,00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1 12 01020 01 0000 120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 за   выбросы   загрязняющих   веществ   в   атмосферный воздух передвижными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 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1 12 01030 01 0000 120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1 208 200,00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1 256 500,00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1 306 700,00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1 12 01040 01 0000 120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 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1 12 01041 01 0000 120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1 12 01042 01 0000 120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1 13 00000 00 0000 000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3 213 198,06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CF0E37">
              <w:rPr>
                <w:rFonts w:ascii="Times New Roman" w:hAnsi="Times New Roman"/>
                <w:b/>
                <w:bCs/>
              </w:rPr>
              <w:t xml:space="preserve">  3 165 200,00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    3 165 200,00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1 13 01000 00 0000 000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3 008 900,00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3 165 200,00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3 165 200,00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1 13 01994 04 0000 130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3 008 900,00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3 165 200,00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3 165 200,00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204 298,06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1 14 00000 00 0000 000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20 222 186,00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9 566 400,00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9 920 400,00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1 14 01000 00 0000 410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33 366,00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33 366,00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1 14 02000 00 0000 410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CF0E37">
              <w:rPr>
                <w:rFonts w:ascii="Times New Roman" w:hAnsi="Times New Roman"/>
              </w:rPr>
              <w:lastRenderedPageBreak/>
              <w:t>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10 188 820,00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4 769 600,00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4 946 100,00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1 14 02042 04 0000 440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188 820,00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1 14 02043 04 0000 410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4 769 600,00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4 946 100,00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1 14 06000 00 0000 430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4 796 800,00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4 974 300,00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1 14 06012 04 0000 430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E37">
              <w:rPr>
                <w:rFonts w:ascii="Times New Roman" w:hAnsi="Times New Roman"/>
              </w:rPr>
              <w:t xml:space="preserve"> 4 796 800,00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F0E37">
              <w:rPr>
                <w:rFonts w:ascii="Times New Roman" w:hAnsi="Times New Roman"/>
              </w:rPr>
              <w:t xml:space="preserve">    4 974 300,00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1 14 06024 04 0000 430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1 16 00000 00 0000 000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434 362,47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414 924,47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404 924,47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20 936,06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20 933,06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20 933,06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1 16 01063 01 0000 140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</w:t>
            </w:r>
            <w:r w:rsidRPr="00CF0E37">
              <w:rPr>
                <w:rFonts w:ascii="Times New Roman" w:hAnsi="Times New Roman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38 407,53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38 407,53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38 407,53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1 16 01073 01 0000 140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13 507,41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13 507,41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13 507,41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1 16 01083 01 0000 140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21 000,00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1 16 01093 01 0000 140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1 16 01103 01 0000 140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1 16 01123 01 0000 140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Административные штрафы, установленные главой 12 Кодекса Российской Федерации об административных </w:t>
            </w:r>
            <w:r w:rsidRPr="00CF0E37">
              <w:rPr>
                <w:rFonts w:ascii="Times New Roman" w:hAnsi="Times New Roman"/>
              </w:rPr>
              <w:lastRenderedPageBreak/>
              <w:t>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7 500,00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1 16 01133 01 0000 140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    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</w:t>
            </w:r>
            <w:proofErr w:type="spellStart"/>
            <w:r w:rsidRPr="00CF0E37">
              <w:rPr>
                <w:rFonts w:ascii="Times New Roman" w:hAnsi="Times New Roman"/>
              </w:rPr>
              <w:t>инфрмации</w:t>
            </w:r>
            <w:proofErr w:type="spellEnd"/>
            <w:r w:rsidRPr="00CF0E37">
              <w:rPr>
                <w:rFonts w:ascii="Times New Roman" w:hAnsi="Times New Roman"/>
              </w:rPr>
              <w:t>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750,00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1 16 01143 01 0000 140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11 651,20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11 651,20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11 651,20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1 16 01153 01 0000 140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13 093,21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13 093,21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13 093,21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1 16 01173 01 0000 140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  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501,27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501,27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501,27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1 16 01193 01 0000 140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Административные штрафы, установленные главой 19 Кодекса Российской Федерации об административных </w:t>
            </w:r>
            <w:r w:rsidRPr="00CF0E37">
              <w:rPr>
                <w:rFonts w:ascii="Times New Roman" w:hAnsi="Times New Roman"/>
              </w:rPr>
              <w:lastRenderedPageBreak/>
              <w:t>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17 384,38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17 384,38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17 384,38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1 16 01194 01 0000 140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1 16 01203 01 0000 140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109 196,41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109 196,41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109 196,41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      91 000,00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CF0E37">
              <w:rPr>
                <w:rFonts w:ascii="Times New Roman" w:hAnsi="Times New Roman"/>
              </w:rPr>
              <w:t xml:space="preserve">   91 000,00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proofErr w:type="gramStart"/>
            <w:r w:rsidRPr="00CF0E37">
              <w:rPr>
                <w:rFonts w:ascii="Times New Roman" w:hAnsi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9 435,00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proofErr w:type="gramStart"/>
            <w:r w:rsidRPr="00CF0E37">
              <w:rPr>
                <w:rFonts w:ascii="Times New Roman" w:hAnsi="Times New Roman"/>
              </w:rPr>
              <w:t xml:space="preserve">Доходы от денежных взысканий (штрафов), поступающие в счет погашения задолженности, образовавшейся до 1 января </w:t>
            </w:r>
            <w:r w:rsidRPr="00CF0E37">
              <w:rPr>
                <w:rFonts w:ascii="Times New Roman" w:hAnsi="Times New Roman"/>
              </w:rPr>
              <w:lastRenderedPageBreak/>
              <w:t>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60 000,00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1 16 10129 01 0000 140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1 17 00000 00 0000 000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6 233 524,50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4 769 804,63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4 883 853,36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1 17 05000 00 0000 180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4 641 820,50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4 769 804,63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4 883 853,36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1 17 05040 04 0002 180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936 864,56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936 864,56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936 864,56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1 17 05040 04 0003 180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Взносы от погашения ипотечных кредитов для учета прочих неналоговых доходов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49 426,00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8 360,00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1 17 05040 04 0006 180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3 655 529,94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3 794 440,07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3 938 628,80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1 591 704,00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1 17 15020 04 0023 150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Благоустройство дворовой территории: установка детской площадки между домами №№ 186 и 184а по ул. </w:t>
            </w:r>
            <w:proofErr w:type="spellStart"/>
            <w:r w:rsidRPr="00CF0E37">
              <w:rPr>
                <w:rFonts w:ascii="Times New Roman" w:hAnsi="Times New Roman"/>
              </w:rPr>
              <w:t>Вичугская</w:t>
            </w:r>
            <w:proofErr w:type="spellEnd"/>
            <w:r w:rsidRPr="00CF0E37">
              <w:rPr>
                <w:rFonts w:ascii="Times New Roman" w:hAnsi="Times New Roman"/>
              </w:rPr>
              <w:t xml:space="preserve">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105 772,00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1 17 15020 04 0024 150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Благоустройство дворовой территории: установка детской площадки у д. № 35 по ул. Маршала Василевского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105 772,00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1 17 15020 04 0025 150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Благоустройство общественной территории: ремонт автомобильной дороги от д. № 3/15 по ул. Сеченова до д. №2/1 по ул. Выборгская г. Кинешмы (в щебеночном исполнении)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47 273,00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1 17 15020 04 0026 150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Благоустройство общественной территории: создание зоны отдыха на территории у р. </w:t>
            </w:r>
            <w:proofErr w:type="spellStart"/>
            <w:r w:rsidRPr="00CF0E37">
              <w:rPr>
                <w:rFonts w:ascii="Times New Roman" w:hAnsi="Times New Roman"/>
              </w:rPr>
              <w:t>Козлиха</w:t>
            </w:r>
            <w:proofErr w:type="spellEnd"/>
            <w:r w:rsidRPr="00CF0E37">
              <w:rPr>
                <w:rFonts w:ascii="Times New Roman" w:hAnsi="Times New Roman"/>
              </w:rPr>
              <w:t xml:space="preserve"> г. Кинешма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95 396,00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1 17 15020 04 0027 150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Благоустройство общественной территории: установка детской площадки между д. № 45 по ул. Ванцетти и д. 72 по ул. Менделеева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96 197,00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1 17 15020 04 0028 150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CF0E37">
              <w:rPr>
                <w:rFonts w:ascii="Times New Roman" w:hAnsi="Times New Roman"/>
              </w:rPr>
              <w:t>воркаута</w:t>
            </w:r>
            <w:proofErr w:type="spellEnd"/>
            <w:r w:rsidRPr="00CF0E37">
              <w:rPr>
                <w:rFonts w:ascii="Times New Roman" w:hAnsi="Times New Roman"/>
              </w:rPr>
              <w:t xml:space="preserve"> на территории сквера на пересечении ул. Правды и ул. им. Менделеева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105 611,00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1 17 15020 04 0029 150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CF0E37">
              <w:rPr>
                <w:rFonts w:ascii="Times New Roman" w:hAnsi="Times New Roman"/>
              </w:rPr>
              <w:t>воркаута</w:t>
            </w:r>
            <w:proofErr w:type="spellEnd"/>
            <w:r w:rsidRPr="00CF0E37">
              <w:rPr>
                <w:rFonts w:ascii="Times New Roman" w:hAnsi="Times New Roman"/>
              </w:rPr>
              <w:t xml:space="preserve"> у д. 14 по ул. Красный Металлист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105 753,00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1 17 15020 04 0030 150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Благоустройство общественной территории: установка спортивной площадки у д. 44 по ул. Ванцетти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1 17 15020 04 0031 150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Благоустройство общественной территории: установка сценической площадки (сцены) на досуговой площадке, расположенной между д. № 7 по ул. Щорса и МБОУ школа № 18 им. Маршала Василевского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1 17 15020 04 0032 150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Благоустройство общественной территории: установка хоккейной коробки на стадионе по ул. </w:t>
            </w:r>
            <w:proofErr w:type="spellStart"/>
            <w:r w:rsidRPr="00CF0E37">
              <w:rPr>
                <w:rFonts w:ascii="Times New Roman" w:hAnsi="Times New Roman"/>
              </w:rPr>
              <w:t>Вичугская</w:t>
            </w:r>
            <w:proofErr w:type="spellEnd"/>
            <w:r w:rsidRPr="00CF0E37">
              <w:rPr>
                <w:rFonts w:ascii="Times New Roman" w:hAnsi="Times New Roman"/>
              </w:rPr>
              <w:t xml:space="preserve">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744 130,00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2 732 289 429,45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1 593 415 007,52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1 583 761 297,05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2 02 00000 00 0000 000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2 732 355 104,69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1 592 965 176,52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1 583 761 297,05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2 02 10000 00 0000 150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464 623 809,55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289 993 700,00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254 605 900,00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2 02 15001 04 0000 150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343 463 900,00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289 993 700,00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254 605 900,00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121 159 909,55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sz w:val="16"/>
                <w:szCs w:val="16"/>
              </w:rPr>
            </w:pPr>
            <w:r w:rsidRPr="00CF0E37">
              <w:rPr>
                <w:rFonts w:ascii="Times New Roman" w:hAnsi="Times New Roman"/>
                <w:sz w:val="16"/>
                <w:szCs w:val="16"/>
              </w:rPr>
              <w:t xml:space="preserve">      1 632 667 560,25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sz w:val="16"/>
                <w:szCs w:val="16"/>
              </w:rPr>
            </w:pPr>
            <w:r w:rsidRPr="00CF0E37">
              <w:rPr>
                <w:rFonts w:ascii="Times New Roman" w:hAnsi="Times New Roman"/>
                <w:sz w:val="16"/>
                <w:szCs w:val="16"/>
              </w:rPr>
              <w:t xml:space="preserve">         797 275 854,89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sz w:val="16"/>
                <w:szCs w:val="16"/>
              </w:rPr>
            </w:pPr>
            <w:r w:rsidRPr="00CF0E37">
              <w:rPr>
                <w:rFonts w:ascii="Times New Roman" w:hAnsi="Times New Roman"/>
                <w:sz w:val="16"/>
                <w:szCs w:val="16"/>
              </w:rPr>
              <w:t xml:space="preserve">         822 992 165,03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2 02 20077 04 0000 150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CF0E37">
              <w:rPr>
                <w:rFonts w:ascii="Times New Roman" w:hAnsi="Times New Roman"/>
              </w:rPr>
              <w:t>софинансирование</w:t>
            </w:r>
            <w:proofErr w:type="spellEnd"/>
            <w:r w:rsidRPr="00CF0E37"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2 02 20216 04 0000 150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</w:t>
            </w:r>
            <w:r w:rsidRPr="00CF0E37">
              <w:rPr>
                <w:rFonts w:ascii="Times New Roman" w:hAnsi="Times New Roman"/>
              </w:rPr>
              <w:lastRenderedPageBreak/>
              <w:t>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 xml:space="preserve">112 751 753,73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2 02 20299 04 0000 150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168 198 035,00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1 698 970,00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2 02 25173 04 0000 150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создание детских технопарков «</w:t>
            </w:r>
            <w:proofErr w:type="spellStart"/>
            <w:r w:rsidRPr="00CF0E37">
              <w:rPr>
                <w:rFonts w:ascii="Times New Roman" w:hAnsi="Times New Roman"/>
              </w:rPr>
              <w:t>Кванториум</w:t>
            </w:r>
            <w:proofErr w:type="spellEnd"/>
            <w:r w:rsidRPr="00CF0E37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21 108 855,23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2 02 25210 04 0000 150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2 02 25299 04 0000 150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CF0E37">
              <w:rPr>
                <w:rFonts w:ascii="Times New Roman" w:hAnsi="Times New Roman"/>
              </w:rPr>
              <w:t>софинансирование</w:t>
            </w:r>
            <w:proofErr w:type="spellEnd"/>
            <w:r w:rsidRPr="00CF0E37">
              <w:rPr>
                <w:rFonts w:ascii="Times New Roman" w:hAnsi="Times New Roman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665 000,00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2 02 25304 04 0000 150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38 268 629,65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39 799 617,85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40 917 482,25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2 02 25394 04 0000 150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110 216 756,46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2 02 25491 04 0000 </w:t>
            </w:r>
            <w:r w:rsidRPr="00CF0E37"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 xml:space="preserve">Субсидии бюджетам городских </w:t>
            </w:r>
            <w:r w:rsidRPr="00CF0E37">
              <w:rPr>
                <w:rFonts w:ascii="Times New Roman" w:hAnsi="Times New Roman"/>
              </w:rPr>
              <w:lastRenderedPageBreak/>
              <w:t>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984 964,80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 xml:space="preserve"> 2 02 25495 04 0000 150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2016-2020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2 02 25497 04 0000 150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4 748 771,69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372 859,00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338 026,00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333 672,00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2 02 25555 04 0000 150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25 000 000,00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2 02 27384 04 0000 150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CF0E37">
              <w:rPr>
                <w:rFonts w:ascii="Times New Roman" w:hAnsi="Times New Roman"/>
              </w:rPr>
              <w:t>софинансирование</w:t>
            </w:r>
            <w:proofErr w:type="spellEnd"/>
            <w:r w:rsidRPr="00CF0E37">
              <w:rPr>
                <w:rFonts w:ascii="Times New Roman" w:hAnsi="Times New Roman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0,00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E37">
              <w:rPr>
                <w:rFonts w:ascii="Times New Roman" w:hAnsi="Times New Roman"/>
                <w:sz w:val="16"/>
                <w:szCs w:val="16"/>
              </w:rPr>
              <w:t xml:space="preserve">      1 169 761 819,92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sz w:val="16"/>
                <w:szCs w:val="16"/>
              </w:rPr>
            </w:pPr>
            <w:r w:rsidRPr="00CF0E37">
              <w:rPr>
                <w:rFonts w:ascii="Times New Roman" w:hAnsi="Times New Roman"/>
                <w:sz w:val="16"/>
                <w:szCs w:val="16"/>
              </w:rPr>
              <w:t xml:space="preserve">         757 138 211,04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sz w:val="16"/>
                <w:szCs w:val="16"/>
              </w:rPr>
            </w:pPr>
            <w:r w:rsidRPr="00CF0E37">
              <w:rPr>
                <w:rFonts w:ascii="Times New Roman" w:hAnsi="Times New Roman"/>
                <w:sz w:val="16"/>
                <w:szCs w:val="16"/>
              </w:rPr>
              <w:t xml:space="preserve">         760 632 155,55   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2 02 30000 00 0000 150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522 664 768,89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479 994 141,63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479 993 032,02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15 274 412,84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8 283 938,59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8 283 938,59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9 560 251,80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4 249 000,80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4 249 000,80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171 203,83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10 874,24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9 764,63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2 02 35469 04 0000 150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Субвенции бюджетам городских округов на проведение Всероссийской переписи </w:t>
            </w:r>
            <w:r w:rsidRPr="00CF0E37">
              <w:rPr>
                <w:rFonts w:ascii="Times New Roman" w:hAnsi="Times New Roman"/>
              </w:rPr>
              <w:lastRenderedPageBreak/>
              <w:t>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2 02 39999 04 0000 150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497 658 900,42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467 450 328,00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467 450 328,00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112 398 966,00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25 701 480,00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26 170 200,00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2 02 45303 04 0000 150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25 701 480,00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25 701 480,00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26 170 200,00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2 02 45424 04 0000 150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74 158 000,00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2 02 45453 04 0000 150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12 539 486,00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2 04 00000 00 0000 000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БЕЗВОЗМЕЗДНЫЕ   ПОСТУПЛЕНИЯ   ОТ</w:t>
            </w:r>
            <w:r w:rsidRPr="00CF0E37">
              <w:rPr>
                <w:rFonts w:ascii="Times New Roman" w:hAnsi="Times New Roman"/>
                <w:b/>
                <w:bCs/>
              </w:rPr>
              <w:br/>
              <w:t xml:space="preserve"> НЕГОСУДАРСТВЕННЫХ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1 049 606,00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449 831,00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CF0E37">
              <w:rPr>
                <w:rFonts w:ascii="Times New Roman" w:hAnsi="Times New Roman"/>
              </w:rPr>
              <w:br/>
              <w:t xml:space="preserve"> грантов для получателей  средств</w:t>
            </w:r>
            <w:r w:rsidRPr="00CF0E37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1 049 606,00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449 831,00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2 07 00000 00 0000 000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605 111,56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605 111,56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2 08 00000 00 0000 000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2 08 04000 04 0000 150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</w:t>
            </w:r>
            <w:r w:rsidRPr="00CF0E37">
              <w:rPr>
                <w:rFonts w:ascii="Times New Roman" w:hAnsi="Times New Roman"/>
              </w:rPr>
              <w:lastRenderedPageBreak/>
              <w:t>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lastRenderedPageBreak/>
              <w:t>2 19 00000 00 0000 000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-1 720 392,80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2 19 25173 04 0000 150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Возврат остатков субсидий на создание детских технопарков "</w:t>
            </w:r>
            <w:proofErr w:type="spellStart"/>
            <w:r w:rsidRPr="00CF0E37">
              <w:rPr>
                <w:rFonts w:ascii="Times New Roman" w:hAnsi="Times New Roman"/>
              </w:rPr>
              <w:t>Кванториум</w:t>
            </w:r>
            <w:proofErr w:type="spellEnd"/>
            <w:r w:rsidRPr="00CF0E37">
              <w:rPr>
                <w:rFonts w:ascii="Times New Roman" w:hAnsi="Times New Roman"/>
              </w:rPr>
              <w:t>"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-23 586,90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2 19 25304 04 0000 150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-438 732,17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2 19 25495 04 0000 150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2016 - 2020 годы»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-1 241 117,32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2 19 25555 04 0000 150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-16 956,41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0,00</w:t>
            </w:r>
          </w:p>
        </w:tc>
      </w:tr>
      <w:tr w:rsidR="00CF0E37" w:rsidRPr="00CF0E37" w:rsidTr="00CF0E37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3 138 757 886,08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 1 963 419 216,62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</w:rPr>
            </w:pPr>
            <w:r w:rsidRPr="00CF0E37">
              <w:rPr>
                <w:rFonts w:ascii="Times New Roman" w:hAnsi="Times New Roman"/>
                <w:b/>
                <w:bCs/>
              </w:rPr>
              <w:t xml:space="preserve">1 960 194 464,88   </w:t>
            </w:r>
          </w:p>
        </w:tc>
      </w:tr>
    </w:tbl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516"/>
        <w:gridCol w:w="425"/>
        <w:gridCol w:w="850"/>
        <w:gridCol w:w="567"/>
        <w:gridCol w:w="1710"/>
        <w:gridCol w:w="1710"/>
        <w:gridCol w:w="1735"/>
      </w:tblGrid>
      <w:tr w:rsidR="00CF0E37" w:rsidRPr="00CF0E37" w:rsidTr="00CF0E37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37" w:rsidRDefault="00CF0E37" w:rsidP="00CF0E37">
            <w:pPr>
              <w:jc w:val="right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lastRenderedPageBreak/>
              <w:t>Приложение 2</w:t>
            </w:r>
            <w:r w:rsidRPr="00CF0E37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CF0E37">
              <w:rPr>
                <w:rFonts w:ascii="Times New Roman" w:hAnsi="Times New Roman"/>
              </w:rPr>
              <w:t xml:space="preserve">  городской Думы </w:t>
            </w:r>
            <w:r w:rsidRPr="00CF0E37">
              <w:rPr>
                <w:rFonts w:ascii="Times New Roman" w:hAnsi="Times New Roman"/>
              </w:rPr>
              <w:br/>
              <w:t>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 xml:space="preserve">26.10.2022 </w:t>
            </w:r>
            <w:r w:rsidRPr="00CF0E37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50/244</w:t>
            </w:r>
            <w:r w:rsidRPr="00CF0E37">
              <w:rPr>
                <w:rFonts w:ascii="Times New Roman" w:hAnsi="Times New Roman"/>
              </w:rPr>
              <w:t xml:space="preserve"> </w:t>
            </w:r>
            <w:r w:rsidRPr="00CF0E37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CF0E37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CF0E37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CF0E37" w:rsidRPr="00CF0E37" w:rsidRDefault="00CF0E37" w:rsidP="00CF0E37">
            <w:pPr>
              <w:jc w:val="right"/>
              <w:rPr>
                <w:rFonts w:ascii="Times New Roman" w:hAnsi="Times New Roman"/>
              </w:rPr>
            </w:pPr>
          </w:p>
        </w:tc>
      </w:tr>
      <w:tr w:rsidR="00CF0E37" w:rsidRPr="00CF0E37" w:rsidTr="00CF0E37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Default="00CF0E37" w:rsidP="00CF0E37">
            <w:pPr>
              <w:jc w:val="right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Приложение 2</w:t>
            </w:r>
            <w:r w:rsidRPr="00CF0E37">
              <w:rPr>
                <w:rFonts w:ascii="Times New Roman" w:hAnsi="Times New Roman"/>
              </w:rPr>
              <w:br/>
              <w:t>к решению  городской Думы</w:t>
            </w:r>
            <w:r w:rsidRPr="00CF0E37">
              <w:rPr>
                <w:rFonts w:ascii="Times New Roman" w:hAnsi="Times New Roman"/>
              </w:rPr>
              <w:br/>
              <w:t xml:space="preserve"> 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от 17.12.2021 № 32/156 </w:t>
            </w:r>
            <w:r w:rsidRPr="00CF0E37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CF0E37" w:rsidRPr="00CF0E37" w:rsidRDefault="00CF0E37" w:rsidP="00CF0E37">
            <w:pPr>
              <w:jc w:val="right"/>
              <w:rPr>
                <w:rFonts w:ascii="Times New Roman" w:hAnsi="Times New Roman"/>
              </w:rPr>
            </w:pPr>
          </w:p>
        </w:tc>
      </w:tr>
      <w:tr w:rsidR="00CF0E37" w:rsidRPr="00CF0E37" w:rsidTr="00CF0E37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 xml:space="preserve">Распределение бюджетных ассигнований по разделам, подразделам и целевым статьям муниципальных программ и  непрограммным направлениям деятельности, группам </w:t>
            </w:r>
            <w:proofErr w:type="gramStart"/>
            <w:r w:rsidRPr="00CF0E37">
              <w:rPr>
                <w:rFonts w:ascii="Times New Roman" w:hAnsi="Times New Roman"/>
                <w:b/>
                <w:bCs/>
                <w:color w:val="000000"/>
              </w:rPr>
              <w:t>видов расходов классификации расходов бюджета городского округа</w:t>
            </w:r>
            <w:proofErr w:type="gramEnd"/>
            <w:r w:rsidRPr="00CF0E37">
              <w:rPr>
                <w:rFonts w:ascii="Times New Roman" w:hAnsi="Times New Roman"/>
                <w:b/>
                <w:bCs/>
                <w:color w:val="000000"/>
              </w:rPr>
              <w:t xml:space="preserve"> Кинешма на 2022 год и плановый период 2023 и 2024 годов</w:t>
            </w:r>
          </w:p>
        </w:tc>
      </w:tr>
      <w:tr w:rsidR="00CF0E37" w:rsidRPr="00CF0E37" w:rsidTr="00CF0E37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F0E37" w:rsidRPr="00CF0E37" w:rsidTr="00CF0E37"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(рублей)</w:t>
            </w:r>
          </w:p>
        </w:tc>
      </w:tr>
      <w:tr w:rsidR="00CF0E37" w:rsidRPr="00CF0E37" w:rsidTr="00CF0E37">
        <w:trPr>
          <w:trHeight w:val="23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Подраздел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Вид расходов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Бюджетные ассигнования 2022 год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Бюджетные ассигнования 2023 год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Бюджетные ассигнования 2024 год</w:t>
            </w:r>
          </w:p>
        </w:tc>
      </w:tr>
      <w:tr w:rsidR="00CF0E37" w:rsidRPr="00CF0E37" w:rsidTr="00CF0E37">
        <w:trPr>
          <w:trHeight w:val="23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F0E37" w:rsidRPr="00CF0E37" w:rsidTr="00CF0E3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главы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Функционирование законодательных (представительных) органов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7 888 126,18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7 888 126,18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городская Дума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7 888 126,18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городская Дума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7 888 126,18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1 606 296,49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1 474 775,00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1 474 775,00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1 606 296,49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1 474 775,00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1 474 775,00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функционирования аппарата городской Думы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6 281 829,69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4 207 622,00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4 207 622,00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5 184 819,74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4 207 622,00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4 207 622,00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1 090 009,95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47 552 778,89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47 552 778,89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деятельности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органов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47 552 778,89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45 776 122,91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45 776 122,91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45 314 546,55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212 200,00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249 376,36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1 776 655,98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1 776 655,98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1 542 830,12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1 390 363,83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1 390 363,83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233 825,86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30 065,17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30 065,17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Судебная система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14 771 604,94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11 142 360,00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11 142 360,00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11 769 425,42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510 558,00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Кинешма Контрольно-счетной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2 491 621,52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Контрольно-счетной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2 491 621,52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Контрольно-счетной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2 491 621,52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1 097 091,00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1 003 998,00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1 003 998,00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1 097 091,00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1 003 998,00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1 003 998,00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1 384 530,52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966 735,00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966 735,00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1 215 673,66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966 735,00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966 735,00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158 856,86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профессионального образования и дополнительного профессионального образования лиц, замещающих муниципальные должности и должности муниципальной службы в органах местного самоуправления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7110060160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7110060160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Обеспечение деятельности избирательной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Обеспечение деятельности избирательной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Резервный фонд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Резервный фонд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73 721 114,76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44 183 034,55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44 279 170,22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"Наследие"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"Формирование и содержание муниципального архива"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869 215,42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170 019,76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211 672,43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869 215,42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170 019,76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211 672,43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Оказание информационных услуг на основе архивных документов и обеспечение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доступа к архивным документам (копиям) и справочно-поисковым средствам к ним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2 573 766,55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2 642 574,49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2 642 574,49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2 573 766,55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2 642 574,49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2 642 574,49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1 956 593,69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1 956 593,69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"Поддержка отдельных категорий жителей"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Поддержка граждан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"Жилище"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11 617 560,31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9 665 300,00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9 665 300,00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8 253 287,53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293 829,21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приватизации и содержание имущества муниципальной казны"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3 069 443,57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3 069 443,57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2 689 073,57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2 678 842,00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2 678 842,00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2 689 073,57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2 678 842,00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2 678 842,00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1 392 668,45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1 361 042,55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мероприятие: "Осуществление мероприятий по оказании помощи лицам, находящимся в состоянии алкогольного, наркотического или иного токсического опьянения"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Оказание помощи лицам, находящимся в состоянии алкогольного,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"Реализация мероприятий по содействию занятости населения"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209 042,55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общественных работ на территории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209 042,55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209 042,55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"Противодействие злоупотреблению наркотиками и их незаконному обороту"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31 625,90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мероприятие: "Осуществление полномочий по оказанию поддержки гражданам и их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объедидениям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, участвующим в охране общественного порядка, установленных действующим законодательством"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Оказание мер поддержки народным дружинникам, создание условий для деятельности народной дружины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25 405,00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6 203,00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"Создание условий для деятельности социально ориентированных некоммерческих организаций, участвующих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в профилактике наркомании и предупреждения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правонарущений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42 491 413,97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29 393 322,55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29 447 805,55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42 041 413,97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29 093 322,55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29 147 805,55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9 926 598,52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9 926 598,52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8 542 273,00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8 487 790,00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8 542 273,00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1 357 543,84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1 383 705,52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1 383 705,52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26 781,68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4 120,00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4 120,00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"Информатизация учреждений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2 110 870,29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164 203,03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164 203,03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1 105 273,29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92 105,61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92 105,61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1 105 273,29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92 105,61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92 105,61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1 005 597,00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72 097,42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72 097,42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1 005 597,00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72 097,42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72 097,42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"Повышение качества и доступности государственных и муниципальных услуг"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9 373 850,00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560 266,00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560 266,00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6 503 874,00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6 503 874,00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функционирования многофункциональных центров предоставления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государственных и муниципальных услуг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2 309 710,00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2 309 710,00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мероприятий по совершенствованию местного самоуправления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11 091 629,77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5 330 647,00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5 330 647,00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9 454 075,99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13 396 600,64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13 396 600,64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52 415,00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293 876,36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293 876,36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"Развитие институтов гражданского общества"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Оказание финансовой поддержки территориальным общественным самоуправлениям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городская Дума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городская Дума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Содействие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выполнения полномочий депутата городской Думы городского округа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Контрольно-счетной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Контрольно-счетной комиссии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1 197 898,62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1 197 898,62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1 197 898,62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1 197 898,62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631 241,85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566 656,77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9 468 256,75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9 468 256,75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9 468 256,75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245 910,00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245 910,00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Прочие направления деятельности бюджета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50 196,74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50 196,74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Достижение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1 302 000,00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1 302 000,00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расходов, предусмотренных к распределению на реализацию муниципальных программ городского округа Кинешма, региональных проектов Ивановской области, направленных на достижение целей, показателей и результатов федеральных проектов,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входящих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в том числе в состав соответствующих национальных проектов (программ)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7 770 150,01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7 770 150,01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20 571 459,66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20 565 884,00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19 923 234,00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19 923 234,00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19 858 234,00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18 234 377,00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18 234 377,00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18 172 525,00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16 818 803,00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16 818 803,00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1 663 924,00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1 373 789,00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1 373 789,00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642 650,00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"Совершенствование системы видеонаблюдения и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642 650,00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642 650,00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642 650,00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2 216,34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3 359,32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"Регулирование численности безнадзорных животных на территории городского округа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Осуществление отдельных государственных полномочий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с животными без владельцев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Водное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"Текущее содержание инженерной защиты (дамбы, дренажные системы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"Текущее содержание гидротехнических сооружений"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Текущее содержание инженерной защиты (дамбы, дренажные системы,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334 283 027,89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334 283 027,89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границах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4 509 150,54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864 437,44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826 395,85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4 509 150,54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864 437,44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826 395,85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88 239 015,48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85 674 755,83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65 787 371,82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88 239 015,48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85 674 755,83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65 787 371,82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1 976 539,00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1 976 539,00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239 558 322,87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128 609 302,87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</w:t>
            </w:r>
            <w:proofErr w:type="spellStart"/>
            <w:proofErr w:type="gramStart"/>
            <w:r w:rsidRPr="00CF0E37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троительство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128 244,72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128 244,72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Проверка объема и качества выполненных работ в рамках ремонта автомобильных дорог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525 976,18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525 976,18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8 078,41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8 078,41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9 260 947,00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9 260 947,00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46201S8600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99 726 893,00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46201S8600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99 726 893,00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Региональный проект "Региональная и местная дорожная сеть"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"Развитие туризма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Содействие развитию внутреннего и въездного туризма в городском округе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Предоставление субсидии на оказание социально-значимых бытовых услуг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179 984 955,54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177 853 072,99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"Жилище"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5 849 936,47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5 849 936,47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Установка общедомовых приборов учета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4 514 347,87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4 514 347,87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Капитальный ремонт муниципального жилищного фонда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Оплата коммунальных услуг, содержание, текущий ремонт жилых помещений,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относящихся к свободному жилищному фонду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1 105 588,60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1 105 588,60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"Переселение граждан из аварийного жилищного фонда"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172 003 136,52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"Оценка рыночной стоимости жилых помещений"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Оценка рыночной стоимости жилых помещений независимой оценочной организацией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171 613 136,52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168 198 035,00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168 198 035,00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Переселение граждан из аварийного жилищного фонда, в том числе переселение граждан из аварийного жилищного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1 698 970,00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1 698 970,00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1 716 131,52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1 716 131,52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Разработка проектной документации на строительство жилья, строительство,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"Развитие инженерных инфраструктур"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"Развитие и организация инженерных инфраструктур"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мероприятий по модернизации объектов коммунальной инфраструктуры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226 971 360,95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44 198 041,63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44 169 922,03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57 842 046,57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"Жилище"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"Развитие инженерных инфраструктур"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"Развитие и организация инженерных инфраструктур"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27 198 840,00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22 905 400,00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22 905 400,00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27 198 840,00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22 905 400,00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22 905 400,00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уличного освещения в границах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12 244 500,00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12 244 500,00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49 200 866,22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18 392 641,63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18 364 522,03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"Благоустройство территории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49 200 866,22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18 392 641,63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18 364 522,03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"Благоустройство территорий общего пользования"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20 181 680,51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11 411 119,44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11 257 478,12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1 140 627,95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214 435,47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204 998,73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1 140 627,95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214 435,47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204 998,73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источников нецентрализованного водоснабжения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59 152,00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59 152,00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10 970 142,55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11 011 683,97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10 867 479,39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10 970 142,55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11 011 683,97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10 867 479,39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 ремонт детских игровых площадок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"Наказы избирателей депутатам городской Думы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4 825 860,00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4 825 860,00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499 808,01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499 808,01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Прочие работы по благоустройству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2 561 090,00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2 561 090,00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8 485 393,62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3 339 098,57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3 320 415,71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5 570 834,51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424 539,46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405 856,60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5 570 834,51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424 539,46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405 856,60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и содержание мест захоронений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20 533 792,09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3 786 628,20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Приобретение автотранспортных средств и коммунальной техники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20 533 792,09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3 786 628,20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20 533 792,09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3 786 628,20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118 823 182,16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"Благоустройство дворовых и общественных территорий"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118 123 182,16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"Дополнительные работы по объекту благоустройства Парк культуры и отдыха им.35-летия Победы"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"Дополнительные работы по объекту "Второй этап благоустройства Парка культуры и отдыха им.35-летия Победы"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5610211870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5610211870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"Прочие работы по благоустройству общественных территорий"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3 316 996,00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Устройство площадки (основания) для хоккейной коробки на стадионе по ул.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при благоустройстве общественной территории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5610311890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3 149 626,00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561031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3 149 626,00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Осуществление строительного контроля за выполнением работ по благоустройству дворовых и общественных территорий в рамках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реализации проектов развития территорий муниципальных образований Ивановской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области, основанных на местных инициативах (инициативных проектов)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5610311920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167 370,00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5610311920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167 370,00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Региональный проект "Формирование комфортной городской среды за счет средств бюджета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Прочие работы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5610411900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5610411900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Проведение строительного контроля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5610411910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5610411910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Региональный проект "Формирование комфортной городской среды"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112 980 930,90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56 250 000,00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56 250 000,00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561F25424F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17 908 000,00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561F25424F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17 908 000,00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28 267 030,90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28 267 030,90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Благоустройство дворовой территории: установка детской площадки между домами №186 и 184а по ул.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г. Кинешмы)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Благоустройство дворовой территории: установка детской площадки у д. 35 по ул. Маршала Василевского г. Кинешмы)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образований Ивановской области, основанных на местных инициативах (инициативных проектов)(Благоустройство общественной территории: ремонт автомобильной дороги от д. №3/15 по ул. Сеченова до д. №2/1 по ул. Выборгская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(в щебеночном исполнении)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472 730,00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472 730,00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создание зоны отдыха на территории у р.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Козлиха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г. Кинешмы)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1 059 960,00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1 059 960,00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детской площадки между д. № 45 по ул. Ванцетти и д.72 по ул. им. Менделеева г. Кинешмы)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воркаута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на территории сквера на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пересечении ул. Правды и ул. Им. Менделеева г. Кинешмы)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1 056 110,00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1 056 110,00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воркаута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у д.14 по ул. Красный Металлист г. Кинешмы)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1 057 530,00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1 057 530,00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спортивной площадки у д. 44 по ул. Ванцетти г. Кинешмы)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971 720,00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971 720,00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сценической площадки (сцены) на досуговой площадке, расположенной между д.№7 по ул. Щорса и МБОУ школа № 18 им. Маршала Василевского г. Кинешмы)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хоккейной коробки на стадионе по ул.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1 707 300,00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1 707 300,00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"Увековечение памяти погибших при защите Отечества"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"Обустройство и восстановление воинских захоронений"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Благоустройство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"Охрана окружающей среды"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Муниципальная программа городского округа Кинешма "Охрана окружающей среды"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Региональный проект "Оздоровление Волги"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Сокращение доли загрязненных сточных вод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"Охрана окружающей среды"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Муниципальная программа городского округа Кинешма "Охрана окружающей среды"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"Ликвидация накопленного вреда окружающей среде"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Разработка проектов работ по ликвидации накопленного вреда окружающей среде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440 835 846,19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438 687 837,09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409 765 212,94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"Дошкольное образование. Присмотр и уход за детьми"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409 765 212,94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60 566 781,42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7 533 868,35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11 739 870,60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60 566 781,42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7 533 868,35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11 739 870,60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83 298 434,50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83 906 346,70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83 906 346,70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83 298 434,50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83 906 346,70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83 906 346,70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Присмотр и уход за детьми, в части питания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детей образовательного учреждения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972 887,02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1 470 636,00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972 887,02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1 470 636,00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физической охраны организаций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13 151 040,00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770 880,00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770 880,00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13 151 040,00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770 880,00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770 880,00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1 897 262,00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1 925 696,00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1 925 696,00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1 897 262,00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1 925 696,00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1 925 696,00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249 878 808,00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249 878 808,00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28 922 624,15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"Содействие развитию образовательных организаций"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28 922 624,15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6 586 741,24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6 586 741,24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1 340 040,00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1 340 040,00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мероприятий по капитальному ремонту объектов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10 995 842,91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10 995 842,91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"Поддержка отдельных категорий граждан городского округа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424 908 515,83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304 645 032,11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331 361 840,14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городского округа Кинешма "Развитие образования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420 406 384,25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304 645 032,11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331 361 840,14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351 568 163,47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351 568 163,47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58 526 637,45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7 191 952,49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11 207 070,23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58 526 637,45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7 191 952,49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11 207 070,23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8 945 278,60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8 945 278,60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физической охраны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10 614 675,00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666 064,00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666 064,00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10 614 675,00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666 064,00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666 064,00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26 170 200,00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26 170 200,00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245 130 864,00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221 492 863,00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221 492 863,00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245 130 864,00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221 492 863,00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221 492 863,00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2 649 228,42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2 301 146,00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2 301 146,00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2 649 228,42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2 301 146,00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2 301 146,00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"Поддержка развития образовательных организаций городского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68 838 220,78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62 179 218,31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Основное мероприятие "Содействие развитию образовательных организаций"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28 046 822,00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3 814 434,76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3 814 434,76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1 558 203,00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1 558 203,00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13 473 684,24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13 473 684,24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9 200 500,00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9 200 500,00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"Развитие интеллектуального, творческого и физического потенциала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313 993,90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во Всероссийской олимпиаде школьников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63 993,90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63 993,90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Поддержка кадетских классов в общеобразовательных организациях городского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40 477 404,88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1 324 289,12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1 324 289,12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бюджетам муниципальных районов и городских округов Ивановской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38 409 619,34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38 409 619,34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Осуществление дополнительных мероприятий по профилактике и противодействию распространения новой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 (COVID-19) в муниципальных общеобразовательных организациях Ивановской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41704S6900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743 496,42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41704S6900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743 496,42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Региональный проект "Современная школа"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Создание детских технопарков "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"Поддержка отдельных категорий граждан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"Обеспечение антитеррористической защищенности объектов"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206 300,00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206 300,00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206 300,00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124 266 999,37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84 714 645,10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85 740 320,04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121 946 685,67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84 714 645,10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85 740 320,04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"Дополнительное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образование в муниципальных организациях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116 020 313,87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84 714 645,10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85 740 320,04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91 079 352,81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84 714 645,10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85 740 320,04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11 514 291,91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1 148 033,67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2 173 708,61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11 514 291,91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1 148 033,67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2 173 708,61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12 163 117,98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16 389 723,32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16 389 723,32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12 163 117,98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16 389 723,32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16 389 723,32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38 003 140,75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40 459 980,44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40 459 980,44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38 003 140,75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40 459 980,44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40 459 980,44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22 158 422,17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26 716 907,67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26 716 907,67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22 158 422,17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26 716 907,67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26 716 907,67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физической охраны организаций дополнительного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911 520,00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911 520,00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5 915 354,24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5 915 354,24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95 505,76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70 605,76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24 940 961,06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платы педагогическим работникам иных муниципальных организаций дополнительного образования детей городского округа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Кинешма до средней заработной платы учителей в Ивановской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5 926 371,80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"Содействие развитию образовательных организаций"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3 992 307,00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3 820 707,00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3 820 707,00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"Развитие интеллектуального, творческого и физического потенциала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949 000,00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Спартакиаде школьников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Поддержка способных и талантливых детей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Региональный проект "Успех каждого ребенка 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"Поддержка отдельных категорий граждан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"Обеспечение антитеррористической защищенности объектов"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1 368 421,06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1 368 421,06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Участие спортивных команд муниципальных организаций дополнительного образования в сфере физической культуры и спорта в спортивных мероприятиях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421 052,64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421 052,64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по прочим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расходам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Молодежная политика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13 442 537,83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8 792 014,49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8 366 207,05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13 442 537,83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8 792 014,49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8 366 207,05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"Поддержка отдельных категорий граждан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1 221 606,00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Поддержка молодых специалистов, принятых на работу в учреждения социальной сферы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"Поддержка отдельных категорий жителей"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1 049 606,00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Реализация инновационного социального проекта городского округа Кинешма Ивановской области "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Уютный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коворкинг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"Своя КУХНЯ"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4410211930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1 049 606,00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4410211930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1 049 606,00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"Дети города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10 865 413,78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8 342 183,49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8 366 207,05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"Отдых и оздоровление детей"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10 865 413,78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8 342 183,49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8 366 207,05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501 328,13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98 060,49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122 084,05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501 328,13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98 060,49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122 084,05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"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ПРОдвижение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" Детская база отдыха "Радуга""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1 095 855,65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1 095 855,65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856 107,00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856 107,00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оздоровления детей (транспортные расходы)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"Молодежная политика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1 355 518,05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"Организация работы с молодежью"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1 355 518,05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молодежных мероприятий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286 525,00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286 525,00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29 541 917,91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29 490 482,91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29 490 482,91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"Информационно-методическое и бухгалтерское сопровождение"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20 630 191,63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20 618 623,92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20 618 602,60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17 288 539,11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17 261 894,40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17 261 873,08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16 111 253,90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16 111 715,59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16 111 694,27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1 177 285,21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1 150 178,81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1 150 178,81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3 341 652,52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3 356 729,52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3 356 729,52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3 172 081,35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3 174 266,34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3 174 266,34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169 571,17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182 463,18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182 463,18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8 641 978,88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218 112,40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"Совершенствование местного самоуправления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"Информатизация учреждений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66 573 062,70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36 245 340,63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36 433 795,80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66 408 372,70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36 245 340,63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36 433 795,80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"Наследие"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29 828 920,14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17 194 433,21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17 404 864,39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"Библиотечное обслуживание населения"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29 828 920,14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17 194 433,21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17 404 864,39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2 603 590,66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207 777,09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422 791,43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2 603 590,66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207 777,09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422 791,43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15 282 028,56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15 706 339,27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15 706 339,27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15 282 028,56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15 706 339,27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15 706 339,27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438 135,84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924 500,00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924 500,00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438 135,84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924 500,00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924 500,00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физической охраны учреждений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476 511,40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476 511,40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392 483,16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355 816,85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351 233,69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392 483,16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355 816,85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351 233,69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9 497 370,52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9 497 370,52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"Культурно-досуговая деятельность"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"Организация культурного досуга и отдыха населения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2 547 566,54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499 371,40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477 395,39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2 547 566,54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499 371,40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477 395,39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20 451 073,17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18 551 536,02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18 551 536,02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20 451 073,17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18 551 536,02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18 551 536,02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проведения массовых мероприятий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1 533 116,00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1 503 116,00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физической охраны учреждений культуры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193 440,00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193 440,00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690 000,00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11 164 256,85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11 164 256,85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5 073 294,13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4 881 199,57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168 754,56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9 442 187,20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8 037 187,20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ипотечному жилищному кредиту (в том числе рефинансированному)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жильем молодых семей"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4 833 360,00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"Предоставление мер поддержки молодым семьям"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4 833 360,00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4 833 360,00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4 833 360,00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"Развитие институтов гражданского общества"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Субсидирование социально ориентированных некоммерческих организаций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Материальное обеспечение граждан, удостоенных звания "Почетный гражданин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города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19 878 060,66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8 881 279,84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8 881 279,84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148 685,21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68 457,33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68 457,33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9 912 347,25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4 563 821,71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4 563 821,71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"Жилище"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напряженности среди населения по оплате коммунальных услуг"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Массовый спорт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33 812 266,21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20 961 774,69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20 964 396,20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33 812 266,21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20 961 774,69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20 964 396,20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"Развитие физической культуры и массового спорта"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18 106 572,90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"(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ГТО)"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1 077 582,11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спортивно-оздоровительной работы по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развитию физической культуры и спорта среди различных групп населения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244 582,11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244 582,11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1 431 024,99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796 024,99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796 024,99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Сертификация объектов 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"Обеспечение доступа к объектам спорта"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15 245 704,48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4 867 621,48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1 387 911,49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1 326 833,19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4 867 621,48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1 387 911,49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1 326 833,19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доступа к объектам спорта для свободного пользования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10 378 083,00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10 038 083,00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10 378 083,00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10 038 083,00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Подпрограмма "Развитие системы подготовки спортивного резерва"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15 705 693,31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15 705 693,31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1 329 299,00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260 012,75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323 712,56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1 329 299,00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260 012,75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323 712,56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Спортивная подготовка по олимпийским и неолимпийским видам 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13 589 894,31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9 275 767,45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9 275 767,45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13 589 894,31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9 275 767,45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9 275 767,45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3 986 734,45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"Развитие физической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культуры и спорта в городском округе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3 788 083,64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184 080,81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Иные непрограммные направления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Телевидение и радиовещание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"Обеспечение деятельности органов местного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77 205,48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15 101,51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18 801,18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77 205,48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15 101,51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18 801,18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2 106 197,10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2 092 197,10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2 092 197,10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314 000,00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1 792 197,10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1 792 197,10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1 792 197,10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Подпрограмма "Повышение качества управления муниципальными финансами"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Управление муниципальным долгом городского округа Кинешма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3 156 111 500,12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1 868 656 856,72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1 884 003 078,90</w:t>
            </w: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CF0E37" w:rsidRPr="00CF0E37" w:rsidTr="00CF0E3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425"/>
        <w:gridCol w:w="472"/>
        <w:gridCol w:w="804"/>
        <w:gridCol w:w="567"/>
        <w:gridCol w:w="1701"/>
        <w:gridCol w:w="1701"/>
        <w:gridCol w:w="1701"/>
      </w:tblGrid>
      <w:tr w:rsidR="00CF0E37" w:rsidRPr="00CF0E37" w:rsidTr="008D15AD"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37" w:rsidRDefault="00CF0E37" w:rsidP="008D15AD">
            <w:pPr>
              <w:jc w:val="right"/>
              <w:rPr>
                <w:rFonts w:ascii="Times New Roman" w:hAnsi="Times New Roman"/>
              </w:rPr>
            </w:pPr>
            <w:bookmarkStart w:id="2" w:name="RANGE!A1:I921"/>
            <w:r w:rsidRPr="00CF0E37">
              <w:rPr>
                <w:rFonts w:ascii="Times New Roman" w:hAnsi="Times New Roman"/>
              </w:rPr>
              <w:t>Приложение 3</w:t>
            </w:r>
            <w:r w:rsidRPr="00CF0E37">
              <w:rPr>
                <w:rFonts w:ascii="Times New Roman" w:hAnsi="Times New Roman"/>
              </w:rPr>
              <w:br/>
              <w:t>к решени</w:t>
            </w:r>
            <w:r w:rsidR="008D15AD">
              <w:rPr>
                <w:rFonts w:ascii="Times New Roman" w:hAnsi="Times New Roman"/>
              </w:rPr>
              <w:t>ю</w:t>
            </w:r>
            <w:r w:rsidRPr="00CF0E37">
              <w:rPr>
                <w:rFonts w:ascii="Times New Roman" w:hAnsi="Times New Roman"/>
              </w:rPr>
              <w:t xml:space="preserve">  городской Думы </w:t>
            </w:r>
            <w:r w:rsidRPr="00CF0E37">
              <w:rPr>
                <w:rFonts w:ascii="Times New Roman" w:hAnsi="Times New Roman"/>
              </w:rPr>
              <w:br/>
              <w:t>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 от </w:t>
            </w:r>
            <w:r w:rsidR="008D15AD">
              <w:rPr>
                <w:rFonts w:ascii="Times New Roman" w:hAnsi="Times New Roman"/>
              </w:rPr>
              <w:t>26.10.2022</w:t>
            </w:r>
            <w:r w:rsidRPr="00CF0E37">
              <w:rPr>
                <w:rFonts w:ascii="Times New Roman" w:hAnsi="Times New Roman"/>
              </w:rPr>
              <w:t xml:space="preserve"> № </w:t>
            </w:r>
            <w:r w:rsidR="008D15AD">
              <w:rPr>
                <w:rFonts w:ascii="Times New Roman" w:hAnsi="Times New Roman"/>
              </w:rPr>
              <w:t>50/244</w:t>
            </w:r>
            <w:r w:rsidRPr="00CF0E37">
              <w:rPr>
                <w:rFonts w:ascii="Times New Roman" w:hAnsi="Times New Roman"/>
              </w:rPr>
              <w:t xml:space="preserve"> </w:t>
            </w:r>
            <w:r w:rsidRPr="00CF0E37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CF0E37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CF0E37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  <w:bookmarkEnd w:id="2"/>
          </w:p>
          <w:p w:rsidR="008D15AD" w:rsidRPr="00CF0E37" w:rsidRDefault="008D15AD" w:rsidP="008D15AD">
            <w:pPr>
              <w:jc w:val="right"/>
              <w:rPr>
                <w:rFonts w:ascii="Times New Roman" w:hAnsi="Times New Roman"/>
              </w:rPr>
            </w:pPr>
          </w:p>
        </w:tc>
      </w:tr>
      <w:tr w:rsidR="00CF0E37" w:rsidRPr="00CF0E37" w:rsidTr="008D15AD"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0E37" w:rsidRDefault="00CF0E37" w:rsidP="00CF0E37">
            <w:pPr>
              <w:jc w:val="right"/>
              <w:rPr>
                <w:rFonts w:ascii="Times New Roman" w:hAnsi="Times New Roman"/>
              </w:rPr>
            </w:pPr>
            <w:r w:rsidRPr="00CF0E37">
              <w:rPr>
                <w:rFonts w:ascii="Times New Roman" w:hAnsi="Times New Roman"/>
              </w:rPr>
              <w:t>Приложение 3</w:t>
            </w:r>
            <w:r w:rsidRPr="00CF0E37">
              <w:rPr>
                <w:rFonts w:ascii="Times New Roman" w:hAnsi="Times New Roman"/>
              </w:rPr>
              <w:br/>
              <w:t>к решению  городской Думы</w:t>
            </w:r>
            <w:r w:rsidRPr="00CF0E37">
              <w:rPr>
                <w:rFonts w:ascii="Times New Roman" w:hAnsi="Times New Roman"/>
              </w:rPr>
              <w:br/>
              <w:t xml:space="preserve"> 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от 17.12.2021 № 32/156 </w:t>
            </w:r>
            <w:r w:rsidRPr="00CF0E37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CF0E37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8D15AD" w:rsidRPr="00CF0E37" w:rsidRDefault="008D15AD" w:rsidP="00CF0E37">
            <w:pPr>
              <w:jc w:val="right"/>
              <w:rPr>
                <w:rFonts w:ascii="Times New Roman" w:hAnsi="Times New Roman"/>
              </w:rPr>
            </w:pPr>
          </w:p>
        </w:tc>
      </w:tr>
      <w:tr w:rsidR="00CF0E37" w:rsidRPr="00CF0E37" w:rsidTr="008D15AD"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бюджета городского округа Кинешма на 2022 год и плановый период 2023 и 2024 годов</w:t>
            </w:r>
          </w:p>
        </w:tc>
      </w:tr>
      <w:tr w:rsidR="00CF0E37" w:rsidRPr="00CF0E37" w:rsidTr="008D15AD">
        <w:tc>
          <w:tcPr>
            <w:tcW w:w="1020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(рублей)</w:t>
            </w:r>
          </w:p>
        </w:tc>
      </w:tr>
      <w:tr w:rsidR="00CF0E37" w:rsidRPr="00CF0E37" w:rsidTr="008D15AD">
        <w:trPr>
          <w:trHeight w:val="230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КВ</w:t>
            </w:r>
          </w:p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0E37">
              <w:rPr>
                <w:rFonts w:ascii="Times New Roman" w:hAnsi="Times New Roman"/>
                <w:color w:val="000000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F0E37">
              <w:rPr>
                <w:rFonts w:ascii="Times New Roman" w:hAnsi="Times New Roman"/>
                <w:color w:val="000000"/>
              </w:rPr>
              <w:t>ПР</w:t>
            </w:r>
            <w:proofErr w:type="gramEnd"/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0E37">
              <w:rPr>
                <w:rFonts w:ascii="Times New Roman" w:hAnsi="Times New Roman"/>
                <w:color w:val="000000"/>
              </w:rPr>
              <w:t>Вр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Бюджетные ассигнования 2022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Бюджетные ассигнования 2023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Бюджетные ассигнования 2024 год</w:t>
            </w:r>
          </w:p>
        </w:tc>
      </w:tr>
      <w:tr w:rsidR="00CF0E37" w:rsidRPr="00CF0E37" w:rsidTr="008D15AD">
        <w:trPr>
          <w:trHeight w:val="23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F0E37" w:rsidRPr="00CF0E37" w:rsidTr="008D15A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0E37" w:rsidRPr="00CF0E37" w:rsidRDefault="00CF0E37" w:rsidP="00CF0E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"Комитет по культуре и туризму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147 206 907,40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69 897 244,33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70 328 615,35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и содержание муниципального архива"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5 399 575,66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2 812 594,25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2 854 246,92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869 215,42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170 019,76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211 672,43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869 215,42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170 019,76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211 672,43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Оказание информационных услуг на основе архивных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2 573 766,55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2 642 574,49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2 642 574,49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2 573 766,55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2 642 574,49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2 642 574,49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1 956 593,69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1 956 593,69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Содействие развитию внутреннего и въездного туризма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28 792 286,16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28 792 286,16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28 792 286,16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28 792 286,16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"Дополнительные работы по объекту благоустройства Парк культуры и отдыха им.35-летия Победы"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"Дополнительные работы по объекту "Второй этап благоустройства Парка культуры и отдыха им.35-летия Победы"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5610211870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5610211870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525 255,26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28 267 030,90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28 267 030,90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28 267 030,90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41 318 688,75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41 271 911,25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40 787 871,25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40 642 871,25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25 185 782,82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26 911 396,45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27 112 659,63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2 115 840,65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194 488,78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395 751,96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2 115 840,65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194 488,78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395 751,96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22 158 422,17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26 716 907,67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26 716 907,67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22 158 422,17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26 716 907,67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26 716 907,67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911 520,00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911 520,00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15 457 088,43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Поддержка способных и талантливых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последствий распространения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194 040,00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46 777,50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71 646 356,83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40 173 253,63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40 361 708,80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66 573 062,70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36 245 340,63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36 433 795,80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66 408 372,70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36 245 340,63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36 433 795,80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29 828 920,14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17 194 433,21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17 404 864,39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"Библиотечное обслуживание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29 828 920,14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17 194 433,21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17 404 864,39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2 603 590,66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207 777,09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422 791,43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2 603 590,66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207 777,09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422 791,43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15 282 028,56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15 706 339,27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15 706 339,27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15 282 028,56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15 706 339,27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15 706 339,27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438 135,84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924 500,00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438 135,84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924 500,00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476 511,40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476 511,40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Государственная поддержка отрасли культуры (Реализация мероприятий по модернизации библиотек в части комплектования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392 483,16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355 816,85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351 233,69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392 483,16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355 816,85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351 233,69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9 497 370,52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9 497 370,52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"Культурно-досуговая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36 579 452,56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19 050 907,42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19 028 931,41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2 547 566,54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499 371,40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477 395,39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2 547 566,54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499 371,40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477 395,39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20 451 073,17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18 551 536,02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18 551 536,02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20 451 073,17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18 551 536,02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18 551 536,02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проведения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1 533 116,00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1 503 116,00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11 164 256,85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11 164 256,85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5 073 294,13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5 052 454,13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4 881 199,57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3 927 913,00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168 754,56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933 905 252,17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695 979 669,86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727 075 853,21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923 844 219,71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691 347 390,82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722 443 574,17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440 835 846,19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438 687 837,09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409 765 212,94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"Дошкольное образование. Присмотр и уход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409 765 212,94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339 263 746,05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343 469 748,30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60 566 781,42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7 533 868,35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11 739 870,60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60 566 781,42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7 533 868,35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11 739 870,60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83 298 434,50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83 906 346,70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83 906 346,70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83 298 434,50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83 906 346,70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83 906 346,70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Присмотр и уход за детьми, в части питания детей образовательного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972 887,02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1 470 636,00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972 887,02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1 470 636,00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1 470 636,00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организаций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13 151 040,00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770 880,00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13 151 040,00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770 880,00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770 880,00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1 897 262,00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1 925 696,00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1 925 696,00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1 897 262,00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1 925 696,00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1 925 696,00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249 878 808,00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249 878 808,00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28 922 624,15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28 922 624,15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6 586 741,24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6 586 741,24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1 340 040,00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1 340 040,00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мероприятий по капитальному ремонту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10 995 842,91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10 995 842,91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доступности зданий и сооружений для инвалидов и других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351 519,62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1 515 789,48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424 808 515,83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304 645 032,11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331 361 840,14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420 406 384,25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304 645 032,11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331 361 840,14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351 568 163,47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351 568 163,47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264 698 784,09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269 182 621,83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58 526 637,45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7 191 952,49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11 207 070,23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58 526 637,45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7 191 952,49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11 207 070,23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8 945 278,60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8 945 278,60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10 614 675,00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666 064,00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666 064,00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10 614 675,00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666 064,00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666 064,00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26 170 200,00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25 701 480,00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26 170 200,00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245 130 864,00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221 492 863,00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221 492 863,00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245 130 864,00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221 492 863,00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221 492 863,00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2 649 228,42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2 301 146,00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2 301 146,00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2 649 228,42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2 301 146,00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2 301 146,00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68 838 220,78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62 179 218,31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28 046 822,00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3 814 434,76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3 814 434,76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1 558 203,00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1 558 203,00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13 473 684,24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13 473 684,24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9 200 500,00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41702S8800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9 200 500,00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313 993,90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во Всероссийской олимпиаде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63 993,90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63 993,90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Поддержка кадетских классов в общеобразовательных организациях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40 477 404,88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1 324 289,12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1 324 289,12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бюджетам муниципальных районов и городских округов Ивановской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38 409 619,34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38 409 619,34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39 946 248,02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41 068 230,87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Осуществление дополнительных мероприятий по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профилактике и противодействию распространения новой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 (COVID-19) в муниципальных общеобразовательных организациях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41704S6900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743 496,42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41704S6900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743 496,42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Региональный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Создание детских технопарков "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21 110 987,44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2 052 631,58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26 167 066,78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16 714 163,74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16 887 558,13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26 144 266,78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16 714 163,74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16 887 558,13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23 036 394,98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16 714 163,74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16 887 558,13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19 237 735,93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16 714 163,74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16 887 558,13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2 094 721,15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324 440,42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497 834,81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2 094 721,15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324 440,42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497 834,81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12 163 117,98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16 389 723,32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16 389 723,32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12 163 117,98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16 389 723,32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16 389 723,32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4 884 391,04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4 884 391,04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95 505,76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70 605,76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 xml:space="preserve">платы педагогическим работникам иных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муниципальных организаций дополнительного образования детей городского округа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3 798 659,05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3 107 871,80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1 922 807,00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1 751 207,00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1 751 207,00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 Спартакиаде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Региональный проект "Успех каждого ребенка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2 490 873,00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2 434 740,00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2 434 740,00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2 490 873,00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2 434 740,00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2 434 740,00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2 490 873,00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2 434 740,00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2 434 740,00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2 490 873,00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2 434 740,00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2 434 740,00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187 488,00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2 247 252,00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29 541 917,91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29 490 482,91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29 490 482,91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28 289 708,92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28 289 687,60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"Информационно-методическое и бухгалтерское сопровождение"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20 630 191,63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20 618 623,92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20 618 602,60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17 288 539,11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17 261 894,40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17 261 873,08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16 111 253,90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16 111 715,59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16 111 694,27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1 177 285,21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1 150 178,81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1 150 178,81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3 341 652,52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3 356 729,52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3 356 729,52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3 172 081,35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3 174 266,34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3 174 266,34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169 571,17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182 463,18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182 463,18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8 860 291,28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8 641 978,88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7 671 085,00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218 112,40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28 535,00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10 061 032,46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148 685,21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68 457,33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68 457,33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9 912 347,25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4 563 821,71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4 563 821,71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Финансовое управление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1 623 737 189,40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927 392 895,76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910 981 142,07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31 847 079,95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22 397 991,27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22 452 474,27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12 279 983,42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11 769 425,42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9 171 627,00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510 558,00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17 739 788,53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10 226 364,27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10 280 847,27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9 926 598,52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9 926 598,52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полномочий городского округа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9 926 598,52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9 926 598,52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9 875 615,52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9 930 098,52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8 542 273,00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8 487 790,00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8 542 273,00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1 357 543,84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1 383 705,52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1 383 705,52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26 781,68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4 120,00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350 748,75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7 811 190,01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7 811 190,01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7 811 190,01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расходов,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предусмотренных к распределению на реализацию муниципальных программ городского округа Кинешма, региональных проектов Ивановской области, направленных на достижение целей, показателей и результатов федеральных проектов,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входящих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в том числе в состав соответствующих национальных проектов (программ)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7 770 150,01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7 770 150,01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20 571 459,66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20 571 459,66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20 565 884,00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18 643 097,00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19 923 234,00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мероприятий по предупреждению, ликвидации последствий чрезвычайных ситуаций и происшествий, оказанию помощи при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19 923 234,00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18 294 377,00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18 294 377,00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19 858 234,00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18 234 377,00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18 234 377,00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18 172 525,00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16 818 803,00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16 818 803,00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1 663 924,00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1 373 789,00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1 373 789,00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48101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642 650,00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системы видеонаблюдения и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642 650,00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642 650,00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642 650,00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348 720,00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5 575,66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2 216,34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3 359,32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343 836 700,02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95 582 265,86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75 518 655,77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85 666,55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"Текущее содержание инженерной защиты (дамбы, дренажные системы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"Текущее содержание гидротехнических сооружений"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Текущее содержание инженерной защиты (дамбы, дренажные системы,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8 233 672,13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8 957 406,04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8 819 221,55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334 283 027,89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334 283 027,89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94 724 705,02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86 539 193,27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66 613 767,67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4 509 150,54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864 437,44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826 395,85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4 509 150,54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864 437,44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826 395,85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88 239 015,48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85 674 755,83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65 787 371,82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88 239 015,48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85 674 755,83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65 787 371,82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1 976 539,00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1 976 539,00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239 558 322,87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128 609 302,87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spellStart"/>
            <w:proofErr w:type="gramStart"/>
            <w:r w:rsidRPr="00CF0E37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троительство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128 244,72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128 244,72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Проверка объема и качества выполненных работ в рамках ремонта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525 976,18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525 976,18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8 078,41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4620160140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8 078,41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9 260 947,00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9 260 947,00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Проектирование строительства (реконструкции), капитального ремонта, строительство (реконструкцию),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46201S8600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99 726 893,00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46201S8600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99 726 893,00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Региональный проект "Региональная и местная дорожная сеть"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110 949 020,00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184 962 250,77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44 198 041,63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44 169 922,03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2 281 882,55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1 381 425,53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750 457,02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182 680 368,22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44 198 041,63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44 169 922,03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42 343 340,00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25 805 400,00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27 198 840,00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22 905 400,00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27 198 840,00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22 905 400,00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уличного освещения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12 244 500,00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49 200 866,22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18 392 641,63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18 364 522,03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49 200 866,22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18 392 641,63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18 364 522,03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"Благоустройство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20 181 680,51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11 411 119,44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11 257 478,12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1 140 627,95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214 435,47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204 998,73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1 140 627,95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214 435,47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204 998,73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источников нецентрализованного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59 152,00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59 152,00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Содержание, благоустройство мест массового отдыха населения городского округа Кинешма 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других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10 970 142,55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11 011 683,97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10 867 479,39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10 970 142,55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11 011 683,97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10 867 479,39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 ремонт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"Наказы избирателей депутатам городской Думы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499 808,01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499 808,01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Прочие работы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2 561 090,00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2 561 090,00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8 485 393,62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3 339 098,57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3 320 415,71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5 570 834,51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424 539,46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405 856,60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5 570 834,51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424 539,46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405 856,60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2 914 559,11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20 533 792,09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3 786 628,20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Приобретение автотранспортных средств и коммунальной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20 533 792,09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3 786 628,20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20 533 792,09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3 786 628,20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90 030 896,00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89 330 896,00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"Прочие работы по благоустройству общественных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3 316 996,00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Устройство площадки (основания) для хоккейной коробки на стадионе по ул.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при благоустройстве общественной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5610311890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3 149 626,00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5610311890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3 149 626,00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Осуществление строительного контроля за выполнением работ по благоустройству дворовых и общественных территорий в рамках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реализации проектов развития территорий муниципальных образований Ивановской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области, основанных на местных инициативах (инициативных проектов)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5610311920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167 370,00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5610311920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167 370,00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 за счет средств бюджета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Прочие работы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5610411900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5610411900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строительного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контроля при создании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5610411910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5610411910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84 713 900,00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561F25424F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17 908 000,00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561F25424F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17 908 000,00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Благоустройство дворовой территории: установка детской площадки между домами №186 и 184а по ул.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Благоустройство дворовой территории: установка детской площадки у д. 35 по ул. Маршала Василевского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ремонт автомобильной дороги от д. №3/15 по ул. Сеченова до д. №2/1 по ул. Выборгская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(в щебеночном исполнении)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472 730,00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472 730,00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создание зоны отдыха на территории у р.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Козлиха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1 059 960,00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1 059 960,00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детской площадки между д. № 45 по ул. Ванцетти и д.72 по ул. им. Менделеева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воркаута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на территории сквера на пересечении ул. Правды и ул. Им. Менделеева г.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1 056 110,00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1 056 110,00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воркаута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у д.14 по ул. Красный Металлист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1 057 530,00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Благоустройство общественной территории: установка спортивной площадки у д. 44 по ул. Ванцетти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971 720,00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971 720,00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)(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Благоустройство общественной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территории: установка сценической площадки (сцены) на досуговой площадке, расположенной между д.№7 по ул. Щорса и МБОУ школа № 18 им. Маршала Василевского г. Кинешмы)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проектов)(Благоустройство общественной территории: установка хоккейной коробки на стадионе по ул.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Вичугская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.К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инешмы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561F2S510Z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"Увековечение памяти погибших при защите Отечества"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"Обустройство и восстановление воинских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1 042 419 699,00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Региональный проект "Оздоровление Волги"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Сокращение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1 036 519 699,00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746 571 500,00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750 196 993,00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"Ликвидация накопленного вреда окружающей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Разработка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95 341 158,50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64 940 244,60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65 593 883,48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57 542 157,84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56 828 021,34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55 014 547,64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52 341 047,64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46 655 834,06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41 089 084,91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41 740 102,28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7 303 730,11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629 104,47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1 280 121,84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7 303 730,11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629 104,47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1 280 121,84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38 003 140,75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40 459 980,44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40 459 980,44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38 003 140,75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40 459 980,44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40 459 980,44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1 030 963,20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1 030 963,20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5 685 213,58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Участие футбольных команд городского округа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Кинешма в областных и городских Первенствах и Чемпионатах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689 000,00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1 789 473,70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1 368 421,06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1 368 421,06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Участие спортивных команд муниципальных организаций дополнительного образования в сфере физической культуры и спорта в спортивных мероприятиях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79900S3140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421 052,64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714 136,50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37 799 000,66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23 851 159,69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23 853 781,20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33 812 266,21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20 961 774,69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20 964 396,20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33 812 266,21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20 961 774,69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20 964 396,20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"Развитие физической культуры и массового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18 106 572,90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"(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>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352 261,32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1 077 582,11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244 582,11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244 582,11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1 431 024,99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796 024,99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796 024,99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Сертификация объектов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4310311860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доступа к объектам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15 245 704,48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11 425 994,49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11 364 916,19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4 867 621,48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1 387 911,49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1 326 833,19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4 867 621,48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1 387 911,49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1 326 833,19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доступа к объектам спорта для свободного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10 378 083,00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10 038 083,00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10 378 083,00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10 038 083,00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10 038 083,00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"Развитие системы подготовки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15 705 693,31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15 705 693,31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9 535 780,20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9 599 480,01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1 329 299,00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260 012,75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323 712,56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1 329 299,00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260 012,75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323 712,56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Спортивная подготовка по олимпийским и неолимпийским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13 589 894,31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9 275 767,45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9 275 767,45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13 589 894,31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9 275 767,45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9 275 767,45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3 986 734,45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3 972 949,45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3 788 083,64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2 889 385,00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184 080,81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13 785,00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Администрация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311 205 523,31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72 187 787,17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71 764 569,79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66 721 550,02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42 822 713,27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42 821 603,66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главы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2 022 766,37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1 829 310,00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47 552 778,89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47 552 778,89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47 552 778,89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40 444 338,00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45 776 122,91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45 776 122,91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45 314 546,55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39 023 909,00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249 376,36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1 776 655,98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1 776 655,98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1 542 830,12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1 390 363,83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1 390 363,83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233 825,86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30 065,17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30 065,17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171 203,83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10 874,24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9 764,63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728 772,00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16 246 028,93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538 191,03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538 191,03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отдельных категорий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Поддержка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1 392 668,45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1 361 042,55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мероприятие: "Осуществление мероприятий по оказании помощи лицам, находящимся в состоянии алкогольного, наркотического или иного токсического опьянения"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мероприятий по содействию занятости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209 042,55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общественных работ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209 042,55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209 042,55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"Противодействие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31 625,90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мероприятие: "Осуществление полномочий по оказанию поддержки гражданам и их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объедидениям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, участвующим в охране общественного порядка, установленных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Оказание мер поддержки народным дружинникам, создание условий для деятельности народной дружины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25 405,00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6 203,00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деятельности социально ориентированных некоммерческих организаций, участвующих в профилактике наркомании и предупреждения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правонарущений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5220520010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11 966 694,69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496 583,03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496 583,03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11 516 694,69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196 583,03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196 583,03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31 974,40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2 110 870,29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164 203,03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164 203,03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1 105 273,29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92 105,61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92 105,61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1 105 273,29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92 105,61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92 105,61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1 005 597,00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72 097,42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72 097,42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1 005 597,00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72 097,42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72 097,42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качества и доступности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9 373 850,00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560 266,00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560 266,00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6 503 874,00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6 503 874,00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2 309 710,00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2 309 710,00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54200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Оказание финансовой поддержки территориальным общественным самоуправлениям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1 050 379,05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1 050 379,05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1 050 379,05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1 050 379,05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600 723,95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449 655,10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1 626 286,74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1 626 286,74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1 626 286,74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174 090,00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174 090,00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Прочие направления деятельности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50 196,74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50 196,74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Достижение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1 302 000,00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Предоставление субсидии на оказание социально-значимых бытовых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205 304 010,24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177 703 072,99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177 703 072,99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5 699 936,47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5 699 936,47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Установка общедомовых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4 514 347,87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4 514 347,87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1 105 588,60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1 105 588,60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Замена и установка индивидуальных приборов учета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172 003 136,52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"Оценка рыночной стоимости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Оценка рыночной стоимости жилых помещений независимой оценочной организацией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171 613 136,52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168 198 035,00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168 198 035,00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Переселение граждан из аварийного жилищного фонда, в том числе переселение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1 698 970,00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1 698 970,00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1 716 131,52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1 716 131,52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мероприятий по модернизации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12 102 230,68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15 498 706,57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10 190 750,83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6 357 274,49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10 190 750,83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6 357 274,49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10 190 750,83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6 357 274,49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1 221 606,00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учреждений социальной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Поддержка молодых специалистов, принятых на работу в учреждения социальной сферы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отдельных категорий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1 049 606,00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Реализация инновационного социального проекта городского округа Кинешма Ивановской области "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Уютный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коворкинг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 "Своя КУХНЯ"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4410211930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1 049 606,00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4410211930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1 049 606,00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7 613 626,78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5 907 443,49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7 613 626,78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5 907 443,49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5 931 467,05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501 328,13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98 060,49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122 084,05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501 328,13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98 060,49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122 084,05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"</w:t>
            </w:r>
            <w:proofErr w:type="spellStart"/>
            <w:r w:rsidRPr="00CF0E37">
              <w:rPr>
                <w:rFonts w:ascii="Times New Roman" w:hAnsi="Times New Roman"/>
                <w:color w:val="000000"/>
              </w:rPr>
              <w:t>ПРОдвижение</w:t>
            </w:r>
            <w:proofErr w:type="spellEnd"/>
            <w:r w:rsidRPr="00CF0E37">
              <w:rPr>
                <w:rFonts w:ascii="Times New Roman" w:hAnsi="Times New Roman"/>
                <w:color w:val="000000"/>
              </w:rPr>
              <w:t xml:space="preserve">"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Детская база отдыха "Радуга""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5 809 383,00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1 095 855,65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1 095 855,65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39 060,00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оздоровления детей (транспортные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1 355 518,05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1 355 518,05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молодежных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286 525,00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286 525,00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21 780 415,40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8 125 200,80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8 125 200,80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2 521 200,00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9 442 187,20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1 355 000,00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8 037 187,20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"Государственная и муниципальная поддержка граждан в сфере ипотечного жилищного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кредитования"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3 203 827,20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4 833 360,00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молодым семьям"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4 833 360,00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4 833 360,00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4 833 360,00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Субсидирование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955 000,00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9 817 028,20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4 249 000,80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2 183 402,58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2 107 298,61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2 110 998,28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77 205,48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15 101,51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18 801,18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77 205,48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15 101,51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18 801,18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населения информацией о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2 106 197,10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2 092 197,10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2 092 197,10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314 000,00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1 792 197,10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1 792 197,10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1 792 197,10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"Повышение качества управления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Управление муниципальным долгом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4 825 394,24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12 153 300,00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8 822 146,18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6 597 517,00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6 597 517,00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8 822 146,18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6 597 517,00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6 597 517,00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Функционирование законодательных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7 888 126,18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7 888 126,18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7 888 126,18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7 888 126,18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5 682 397,00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1 606 296,49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1 474 775,00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1 474 775,00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1 606 296,49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1 474 775,00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1 474 775,00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функционирования аппарата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6 281 829,69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4 207 622,00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4 207 622,00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5 184 819,74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4 207 622,00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4 207 622,00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1 090 009,95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934 020,00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Содействие </w:t>
            </w:r>
            <w:proofErr w:type="gramStart"/>
            <w:r w:rsidRPr="00CF0E37">
              <w:rPr>
                <w:rFonts w:ascii="Times New Roman" w:hAnsi="Times New Roman"/>
                <w:color w:val="000000"/>
              </w:rPr>
              <w:t>выполнения полномочий депутата городской Думы городского округа</w:t>
            </w:r>
            <w:proofErr w:type="gramEnd"/>
            <w:r w:rsidRPr="00CF0E37">
              <w:rPr>
                <w:rFonts w:ascii="Times New Roman" w:hAnsi="Times New Roman"/>
                <w:color w:val="000000"/>
              </w:rPr>
              <w:t xml:space="preserve">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915 120,00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Контрольно-счетная комиссия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2 497 001,52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2 497 001,52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2 491 621,52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2 491 621,52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2 491 621,52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2 491 621,52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1 970 733,00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1 097 091,00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1 003 998,00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1 003 998,00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1 097 091,00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1 003 998,00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1 003 998,00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1 384 530,52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966 735,00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966 735,00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1 215 673,66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966 735,00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966 735,00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158 856,86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Организация профессионального образования и дополнительного профессионального образования лиц, замещающих муниципальные должности и должности муниципальной службы в органах местного самоуправления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7110060160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7110060160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12 798 200,88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10 669 641,00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10 669 641,00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12 798 200,88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10 669 641,00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10 669 641,00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12 798 200,88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10 669 641,00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10 669 641,00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1 004 341,00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11 617 560,31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9 665 300,00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9 665 300,00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8 548 116,74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8 253 287,53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6 606 088,00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293 829,21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приватизации и содержание имущества муниципальной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3 069 443,57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3 069 443,57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3 059 212,00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3 059 212,00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263 800,00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2 689 073,57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2 678 842,00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2 678 842,00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2 689 073,57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2 678 842,00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2 678 842,00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116 570,00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145 519,57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145 519,57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145 519,57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145 519,57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30 517,90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115 001,67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30 780,00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Муниципальное казенное учреждение "Центр по обеспечению деятельности органов </w:t>
            </w:r>
            <w:r w:rsidRPr="00CF0E37">
              <w:rPr>
                <w:rFonts w:ascii="Times New Roman" w:hAnsi="Times New Roman"/>
                <w:color w:val="000000"/>
              </w:rPr>
              <w:lastRenderedPageBreak/>
              <w:t>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lastRenderedPageBreak/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Обеспечение мероприятий по совершенствованию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20 598 120,76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19 021 124,00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11 091 629,77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5 330 647,00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5 330 647,00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9 454 075,99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13 396 600,64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13 396 600,64</w:t>
            </w:r>
          </w:p>
        </w:tc>
      </w:tr>
      <w:tr w:rsidR="00CF0E37" w:rsidRPr="00CF0E37" w:rsidTr="008D15AD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52 415,00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293 876,36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color w:val="000000"/>
              </w:rPr>
            </w:pPr>
            <w:r w:rsidRPr="00CF0E37">
              <w:rPr>
                <w:rFonts w:ascii="Times New Roman" w:hAnsi="Times New Roman"/>
                <w:color w:val="000000"/>
              </w:rPr>
              <w:t>293 876,36</w:t>
            </w:r>
          </w:p>
        </w:tc>
      </w:tr>
      <w:tr w:rsidR="00CF0E37" w:rsidRPr="00CF0E37" w:rsidTr="008D15A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E37" w:rsidRPr="00CF0E37" w:rsidRDefault="00CF0E37" w:rsidP="00CF0E3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3 156 111 500,12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1 868 656 856,72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F0E37" w:rsidRPr="00CF0E37" w:rsidRDefault="00CF0E37" w:rsidP="00CF0E3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F0E37">
              <w:rPr>
                <w:rFonts w:ascii="Times New Roman" w:hAnsi="Times New Roman"/>
                <w:b/>
                <w:bCs/>
                <w:color w:val="000000"/>
              </w:rPr>
              <w:t>1 884 003 078,90</w:t>
            </w:r>
          </w:p>
        </w:tc>
      </w:tr>
    </w:tbl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CF0E37" w:rsidRDefault="00CF0E37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2127"/>
        <w:gridCol w:w="2552"/>
        <w:gridCol w:w="1842"/>
        <w:gridCol w:w="1843"/>
        <w:gridCol w:w="1843"/>
      </w:tblGrid>
      <w:tr w:rsidR="008D15AD" w:rsidRPr="008D15AD" w:rsidTr="008D15AD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5AD" w:rsidRDefault="008D15AD" w:rsidP="008D15AD">
            <w:pPr>
              <w:jc w:val="right"/>
              <w:rPr>
                <w:rFonts w:ascii="Times New Roman" w:hAnsi="Times New Roman"/>
              </w:rPr>
            </w:pPr>
            <w:bookmarkStart w:id="3" w:name="RANGE!A1:J39"/>
            <w:r w:rsidRPr="008D15AD">
              <w:rPr>
                <w:rFonts w:ascii="Times New Roman" w:hAnsi="Times New Roman"/>
              </w:rPr>
              <w:lastRenderedPageBreak/>
              <w:t>Приложение 4</w:t>
            </w:r>
            <w:r w:rsidRPr="008D15AD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8D15AD">
              <w:rPr>
                <w:rFonts w:ascii="Times New Roman" w:hAnsi="Times New Roman"/>
              </w:rPr>
              <w:t xml:space="preserve">  городской Думы </w:t>
            </w:r>
            <w:r w:rsidRPr="008D15AD">
              <w:rPr>
                <w:rFonts w:ascii="Times New Roman" w:hAnsi="Times New Roman"/>
              </w:rPr>
              <w:br/>
              <w:t>городского округа Кинешма</w:t>
            </w:r>
            <w:r w:rsidRPr="008D15AD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 xml:space="preserve">26.10.2022 </w:t>
            </w:r>
            <w:r w:rsidRPr="008D15AD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50/244</w:t>
            </w:r>
            <w:r w:rsidRPr="008D15AD">
              <w:rPr>
                <w:rFonts w:ascii="Times New Roman" w:hAnsi="Times New Roman"/>
              </w:rPr>
              <w:t xml:space="preserve"> </w:t>
            </w:r>
            <w:r w:rsidRPr="008D15AD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8D15AD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8D15AD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8D15AD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  <w:bookmarkEnd w:id="3"/>
          </w:p>
          <w:p w:rsidR="008D15AD" w:rsidRPr="008D15AD" w:rsidRDefault="008D15AD" w:rsidP="008D15AD">
            <w:pPr>
              <w:jc w:val="right"/>
              <w:rPr>
                <w:rFonts w:ascii="Times New Roman" w:hAnsi="Times New Roman"/>
              </w:rPr>
            </w:pPr>
          </w:p>
        </w:tc>
      </w:tr>
      <w:tr w:rsidR="008D15AD" w:rsidRPr="008D15AD" w:rsidTr="008D15AD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5AD" w:rsidRDefault="008D15AD" w:rsidP="008D15AD">
            <w:pPr>
              <w:jc w:val="right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Приложение 4</w:t>
            </w:r>
            <w:r w:rsidRPr="008D15AD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8D15AD">
              <w:rPr>
                <w:rFonts w:ascii="Times New Roman" w:hAnsi="Times New Roman"/>
              </w:rPr>
              <w:br/>
              <w:t>городского округа Кинешма</w:t>
            </w:r>
            <w:r w:rsidRPr="008D15AD">
              <w:rPr>
                <w:rFonts w:ascii="Times New Roman" w:hAnsi="Times New Roman"/>
              </w:rPr>
              <w:br/>
              <w:t xml:space="preserve">  от 17.12.2021 № 32/156 </w:t>
            </w:r>
            <w:r w:rsidRPr="008D15AD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8D15AD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8D15AD" w:rsidRPr="008D15AD" w:rsidRDefault="008D15AD" w:rsidP="008D15AD">
            <w:pPr>
              <w:jc w:val="right"/>
              <w:rPr>
                <w:rFonts w:ascii="Times New Roman" w:hAnsi="Times New Roman"/>
              </w:rPr>
            </w:pPr>
          </w:p>
        </w:tc>
      </w:tr>
      <w:tr w:rsidR="008D15AD" w:rsidRPr="008D15AD" w:rsidTr="008D15AD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Источники финансирования дефицита   бюджета городского округа Кинешма на 2022 год</w:t>
            </w:r>
            <w:r w:rsidRPr="008D15AD">
              <w:rPr>
                <w:rFonts w:ascii="Times New Roman" w:hAnsi="Times New Roman"/>
                <w:b/>
                <w:bCs/>
              </w:rPr>
              <w:br/>
              <w:t xml:space="preserve"> и плановый период 2023 и 2024 годов</w:t>
            </w:r>
          </w:p>
        </w:tc>
      </w:tr>
      <w:tr w:rsidR="008D15AD" w:rsidRPr="008D15AD" w:rsidTr="008D15AD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right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(Рублей)</w:t>
            </w:r>
          </w:p>
        </w:tc>
      </w:tr>
      <w:tr w:rsidR="008D15AD" w:rsidRPr="008D15AD" w:rsidTr="008D15AD">
        <w:trPr>
          <w:trHeight w:val="2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 xml:space="preserve">Код </w:t>
            </w:r>
            <w:r w:rsidRPr="008D15AD">
              <w:rPr>
                <w:rFonts w:ascii="Times New Roman" w:hAnsi="Times New Roman"/>
              </w:rPr>
              <w:br/>
              <w:t>классификации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 xml:space="preserve">Сумма </w:t>
            </w:r>
          </w:p>
        </w:tc>
      </w:tr>
      <w:tr w:rsidR="008D15AD" w:rsidRPr="008D15AD" w:rsidTr="008D15AD">
        <w:trPr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</w:tr>
      <w:tr w:rsidR="008D15AD" w:rsidRPr="008D15AD" w:rsidTr="008D15A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 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 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 2024 год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954 01 05 00 00 00 0000 000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17 353 614,04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954 01 05 00 00 00 0000 500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-3 368 522 386,08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-1 973 419 216,62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-1 981 835 564,88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954 01 05 02 00 00 0000 500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-3 368 522 386,08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-1 973 419 216,62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-1 981 835 564,88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954 01 05 02 01 00 0000 510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-3 368 522 386,08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-1 973 419 216,62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-1 981 835 564,88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954 01 05 02 01 04 0000  510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-3 368 522 386,08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-1 973 419 216,62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-1 981 835 564,88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954 01 05 00 00 00 0000 600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3 385 876 000,12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1 973 419 216,62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1 981 835 564,88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954 01 05 02 00 00 0000 600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3 385 876 000,12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1 973 419 216,62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1 981 835 564,88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954 01 05 02 01 00 0000 610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3 385 876 000,12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1 973 419 216,62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1 981 835 564,88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954 01 05 02 01 04 0000 610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3 385 876 000,12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1 973 419 216,62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1 981 835 564,88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961 01 02 00 00 00 0000 000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-141 800 000,00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11 641 100,00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961 01 02 00 00 00 0000 700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21 641 100,00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961 01 02 00 00 04 0000 710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21 641 100,00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961 01 02 00 00 00 0000 810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 xml:space="preserve">Погашение кредитов, полученных в валюте Российской Федерации </w:t>
            </w:r>
            <w:r w:rsidRPr="008D15AD">
              <w:rPr>
                <w:rFonts w:ascii="Times New Roman" w:hAnsi="Times New Roman"/>
                <w:b/>
                <w:bCs/>
              </w:rPr>
              <w:lastRenderedPageBreak/>
              <w:t>от кредитных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lastRenderedPageBreak/>
              <w:t>-151 800 000,00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-10 000 000,00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lastRenderedPageBreak/>
              <w:t>961 01 02 00 00 04 0000 810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-151 800 000,00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-10 000 000,00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961 01 03 00 00 00 0000 000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141 800 000,00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-11 641 100,00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961 01 03 01 00 00 0000 700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219 764 500,00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961 01 03 01 00 04 0000 710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219 764 500,00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961 01 03 01 00 00 0000 800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-77 964 500,00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-11 641 100,00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961 01 03 01 00 04 0000 810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-77 964 500,00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-11 641 100,00</w:t>
            </w:r>
          </w:p>
        </w:tc>
      </w:tr>
      <w:tr w:rsidR="008D15AD" w:rsidRPr="008D15AD" w:rsidTr="008D15AD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Итого источников финансирования дефицита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17 353 614,04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</w:tr>
    </w:tbl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1174" w:type="dxa"/>
        <w:tblInd w:w="93" w:type="dxa"/>
        <w:tblLook w:val="04A0" w:firstRow="1" w:lastRow="0" w:firstColumn="1" w:lastColumn="0" w:noHBand="0" w:noVBand="1"/>
      </w:tblPr>
      <w:tblGrid>
        <w:gridCol w:w="815"/>
        <w:gridCol w:w="764"/>
        <w:gridCol w:w="764"/>
        <w:gridCol w:w="762"/>
        <w:gridCol w:w="762"/>
        <w:gridCol w:w="826"/>
        <w:gridCol w:w="206"/>
        <w:gridCol w:w="295"/>
        <w:gridCol w:w="696"/>
        <w:gridCol w:w="236"/>
        <w:gridCol w:w="268"/>
        <w:gridCol w:w="1433"/>
        <w:gridCol w:w="196"/>
        <w:gridCol w:w="1433"/>
        <w:gridCol w:w="285"/>
        <w:gridCol w:w="1433"/>
      </w:tblGrid>
      <w:tr w:rsidR="008D15AD" w:rsidRPr="008D15AD" w:rsidTr="008D15AD">
        <w:trPr>
          <w:gridAfter w:val="1"/>
          <w:wAfter w:w="1433" w:type="dxa"/>
        </w:trPr>
        <w:tc>
          <w:tcPr>
            <w:tcW w:w="97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5AD" w:rsidRDefault="008D15AD" w:rsidP="008D15AD">
            <w:pPr>
              <w:jc w:val="right"/>
              <w:rPr>
                <w:rFonts w:ascii="Times New Roman" w:hAnsi="Times New Roman"/>
              </w:rPr>
            </w:pPr>
          </w:p>
          <w:p w:rsidR="008D15AD" w:rsidRDefault="008D15AD" w:rsidP="008D15AD">
            <w:pPr>
              <w:jc w:val="right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lastRenderedPageBreak/>
              <w:t>Приложение 5</w:t>
            </w:r>
            <w:r w:rsidRPr="008D15AD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8D15AD">
              <w:rPr>
                <w:rFonts w:ascii="Times New Roman" w:hAnsi="Times New Roman"/>
              </w:rPr>
              <w:t xml:space="preserve">  городской Думы </w:t>
            </w:r>
            <w:r w:rsidRPr="008D15AD">
              <w:rPr>
                <w:rFonts w:ascii="Times New Roman" w:hAnsi="Times New Roman"/>
              </w:rPr>
              <w:br/>
              <w:t>городского округа Кинешма</w:t>
            </w:r>
            <w:r w:rsidRPr="008D15AD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 xml:space="preserve">26.10.2022 </w:t>
            </w:r>
            <w:r w:rsidRPr="008D15AD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50/244</w:t>
            </w:r>
            <w:r w:rsidRPr="008D15AD">
              <w:rPr>
                <w:rFonts w:ascii="Times New Roman" w:hAnsi="Times New Roman"/>
              </w:rPr>
              <w:t xml:space="preserve"> </w:t>
            </w:r>
            <w:r w:rsidRPr="008D15AD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  <w:r w:rsidRPr="008D15AD">
              <w:rPr>
                <w:rFonts w:ascii="Times New Roman" w:hAnsi="Times New Roman"/>
              </w:rPr>
              <w:br/>
              <w:t xml:space="preserve">Думы городского округа Кинешма от 17.12.2021 № 32/156 </w:t>
            </w:r>
            <w:r w:rsidRPr="008D15AD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8D15AD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8D15AD" w:rsidRPr="008D15AD" w:rsidRDefault="008D15AD" w:rsidP="008D15AD">
            <w:pPr>
              <w:jc w:val="right"/>
              <w:rPr>
                <w:rFonts w:ascii="Times New Roman" w:hAnsi="Times New Roman"/>
              </w:rPr>
            </w:pP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97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5AD" w:rsidRDefault="008D15AD" w:rsidP="008D15AD">
            <w:pPr>
              <w:jc w:val="right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lastRenderedPageBreak/>
              <w:t>Приложение 5</w:t>
            </w:r>
            <w:r w:rsidRPr="008D15AD">
              <w:rPr>
                <w:rFonts w:ascii="Times New Roman" w:hAnsi="Times New Roman"/>
              </w:rPr>
              <w:br/>
              <w:t xml:space="preserve">к решению городской Думы </w:t>
            </w:r>
            <w:r w:rsidRPr="008D15AD">
              <w:rPr>
                <w:rFonts w:ascii="Times New Roman" w:hAnsi="Times New Roman"/>
              </w:rPr>
              <w:br/>
              <w:t>городского округа Кинешма</w:t>
            </w:r>
            <w:r w:rsidRPr="008D15AD">
              <w:rPr>
                <w:rFonts w:ascii="Times New Roman" w:hAnsi="Times New Roman"/>
              </w:rPr>
              <w:br/>
              <w:t xml:space="preserve">  от 17.12.2021 № 32/156 </w:t>
            </w:r>
            <w:r w:rsidRPr="008D15AD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8D15AD">
              <w:rPr>
                <w:rFonts w:ascii="Times New Roman" w:hAnsi="Times New Roman"/>
              </w:rPr>
              <w:br/>
              <w:t xml:space="preserve"> на 2022 год  и плановый период 2023 и 2024 годов»</w:t>
            </w:r>
          </w:p>
          <w:p w:rsidR="008D15AD" w:rsidRPr="008D15AD" w:rsidRDefault="008D15AD" w:rsidP="008D15AD">
            <w:pPr>
              <w:jc w:val="right"/>
              <w:rPr>
                <w:rFonts w:ascii="Times New Roman" w:hAnsi="Times New Roman"/>
              </w:rPr>
            </w:pP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97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Программа муниципальных  заимствований  городского округа Кинешма на 2022 год</w:t>
            </w:r>
            <w:r w:rsidRPr="008D15AD">
              <w:rPr>
                <w:rFonts w:ascii="Times New Roman" w:hAnsi="Times New Roman"/>
                <w:b/>
                <w:bCs/>
              </w:rPr>
              <w:br/>
              <w:t xml:space="preserve"> и плановый период 2023 и 2024 годов</w:t>
            </w:r>
          </w:p>
          <w:p w:rsid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8D15AD" w:rsidRPr="008D15AD" w:rsidRDefault="008D15AD" w:rsidP="008D15AD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</w:rPr>
              <w:t>(Рублей)</w:t>
            </w:r>
          </w:p>
        </w:tc>
      </w:tr>
      <w:tr w:rsidR="008D15AD" w:rsidRPr="008D15AD" w:rsidTr="008D15AD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</w:tr>
      <w:tr w:rsidR="008D15AD" w:rsidRPr="008D15AD" w:rsidTr="008D15AD"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</w:tr>
      <w:tr w:rsidR="008D15AD" w:rsidRPr="008D15AD" w:rsidTr="008D15AD">
        <w:trPr>
          <w:gridAfter w:val="1"/>
          <w:wAfter w:w="1433" w:type="dxa"/>
          <w:trHeight w:val="25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№</w:t>
            </w:r>
          </w:p>
        </w:tc>
        <w:tc>
          <w:tcPr>
            <w:tcW w:w="38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Вид долгового обязательства</w:t>
            </w:r>
          </w:p>
        </w:tc>
        <w:tc>
          <w:tcPr>
            <w:tcW w:w="50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 xml:space="preserve">Сумма </w:t>
            </w:r>
          </w:p>
        </w:tc>
      </w:tr>
      <w:tr w:rsidR="008D15AD" w:rsidRPr="008D15AD" w:rsidTr="008D15AD">
        <w:trPr>
          <w:gridAfter w:val="1"/>
          <w:wAfter w:w="1433" w:type="dxa"/>
          <w:trHeight w:val="2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3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50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38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 2022 год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 2023 год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 2024 год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Внутренние заимствования (привлечение/погашение)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Кредиты кредитных  организаций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-141 800 000,00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11 641 100,00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1.1.1.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Привлечение, всего, в том числе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21 641 100,00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со сроком погашения в 2023 году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со сроком погашения в 2024 году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10 000 000,00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со сроком погашения в 2025 году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10 000 000,00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со сроком погашения в 2026 году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21 641 100,00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1.1.2.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Погашение, всего, в том числе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-151 800 000,00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-10 000 000,00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по сроку в 2022 году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-151 800 000,00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по сроку в 2023 году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по сроку в 2024 году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-10 000 000,00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1.2.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141 800 000,00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-11 641 100,00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1.2.1.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Привлечение, всего, в том числе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219 764 500,00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 пополнение остатка средств на едином счете бюджета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67 964 500,00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в целях частичного покрытия дефицита бюджета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 xml:space="preserve">для погашения долговых обязательств городского округа Кинешма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151 800 000,00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1.2.2.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Погашение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-77 964 500,00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D15AD">
              <w:rPr>
                <w:rFonts w:ascii="Times New Roman" w:hAnsi="Times New Roman"/>
                <w:b/>
                <w:bCs/>
              </w:rPr>
              <w:t>-11 641 100,00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на пополнение остатка средств на едином счете бюджета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-67 964 500,00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0,00</w:t>
            </w:r>
          </w:p>
        </w:tc>
      </w:tr>
      <w:tr w:rsidR="008D15AD" w:rsidRPr="008D15AD" w:rsidTr="008D15AD">
        <w:trPr>
          <w:gridAfter w:val="1"/>
          <w:wAfter w:w="1433" w:type="dxa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 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15AD" w:rsidRPr="008D15AD" w:rsidRDefault="008D15AD" w:rsidP="008D15AD">
            <w:pPr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в целях частичного покрытия дефицита бюджета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-10 000 000 (2022 год)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-10 000 000 (2023 год)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5AD" w:rsidRPr="008D15AD" w:rsidRDefault="008D15AD" w:rsidP="008D15AD">
            <w:pPr>
              <w:jc w:val="center"/>
              <w:rPr>
                <w:rFonts w:ascii="Times New Roman" w:hAnsi="Times New Roman"/>
              </w:rPr>
            </w:pPr>
            <w:r w:rsidRPr="008D15AD">
              <w:rPr>
                <w:rFonts w:ascii="Times New Roman" w:hAnsi="Times New Roman"/>
              </w:rPr>
              <w:t>-11 641 100 (2024 год)</w:t>
            </w:r>
          </w:p>
        </w:tc>
      </w:tr>
    </w:tbl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p w:rsidR="008D15AD" w:rsidRDefault="008D15AD" w:rsidP="00145041">
      <w:pPr>
        <w:jc w:val="both"/>
        <w:rPr>
          <w:rFonts w:ascii="Times New Roman" w:hAnsi="Times New Roman"/>
          <w:sz w:val="28"/>
          <w:szCs w:val="28"/>
        </w:rPr>
      </w:pPr>
    </w:p>
    <w:sectPr w:rsidR="008D15AD" w:rsidSect="0051092F">
      <w:headerReference w:type="default" r:id="rId10"/>
      <w:pgSz w:w="11906" w:h="16838"/>
      <w:pgMar w:top="993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08" w:rsidRDefault="00AB2E08" w:rsidP="00167D1C">
      <w:r>
        <w:separator/>
      </w:r>
    </w:p>
  </w:endnote>
  <w:endnote w:type="continuationSeparator" w:id="0">
    <w:p w:rsidR="00AB2E08" w:rsidRDefault="00AB2E08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08" w:rsidRDefault="00AB2E08" w:rsidP="00167D1C">
      <w:r>
        <w:separator/>
      </w:r>
    </w:p>
  </w:footnote>
  <w:footnote w:type="continuationSeparator" w:id="0">
    <w:p w:rsidR="00AB2E08" w:rsidRDefault="00AB2E08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163962"/>
      <w:docPartObj>
        <w:docPartGallery w:val="Page Numbers (Top of Page)"/>
        <w:docPartUnique/>
      </w:docPartObj>
    </w:sdtPr>
    <w:sdtContent>
      <w:p w:rsidR="00922113" w:rsidRDefault="009221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5DD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922113" w:rsidRDefault="009221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D"/>
    <w:rsid w:val="000026A4"/>
    <w:rsid w:val="0000389D"/>
    <w:rsid w:val="00004BE3"/>
    <w:rsid w:val="00005ECD"/>
    <w:rsid w:val="000074DD"/>
    <w:rsid w:val="00012D16"/>
    <w:rsid w:val="000130CC"/>
    <w:rsid w:val="00013316"/>
    <w:rsid w:val="00015062"/>
    <w:rsid w:val="000156F9"/>
    <w:rsid w:val="00016688"/>
    <w:rsid w:val="000170C4"/>
    <w:rsid w:val="000228D3"/>
    <w:rsid w:val="00026D6E"/>
    <w:rsid w:val="00027D5B"/>
    <w:rsid w:val="000306F5"/>
    <w:rsid w:val="00035133"/>
    <w:rsid w:val="00035C2E"/>
    <w:rsid w:val="00051447"/>
    <w:rsid w:val="00052DFB"/>
    <w:rsid w:val="00056E94"/>
    <w:rsid w:val="00057FAE"/>
    <w:rsid w:val="0006021C"/>
    <w:rsid w:val="00060ACE"/>
    <w:rsid w:val="000640EA"/>
    <w:rsid w:val="00065C10"/>
    <w:rsid w:val="0007184D"/>
    <w:rsid w:val="00073983"/>
    <w:rsid w:val="00073C68"/>
    <w:rsid w:val="00074BC4"/>
    <w:rsid w:val="0008243B"/>
    <w:rsid w:val="00085171"/>
    <w:rsid w:val="0008652A"/>
    <w:rsid w:val="00087008"/>
    <w:rsid w:val="000B014F"/>
    <w:rsid w:val="000B0661"/>
    <w:rsid w:val="000B2B73"/>
    <w:rsid w:val="000B2CC0"/>
    <w:rsid w:val="000B48CC"/>
    <w:rsid w:val="000B668C"/>
    <w:rsid w:val="000C4623"/>
    <w:rsid w:val="000C63A6"/>
    <w:rsid w:val="000D0EEF"/>
    <w:rsid w:val="000D4DCD"/>
    <w:rsid w:val="000E28AE"/>
    <w:rsid w:val="000E3C55"/>
    <w:rsid w:val="000E4B63"/>
    <w:rsid w:val="000E55DC"/>
    <w:rsid w:val="000E56A6"/>
    <w:rsid w:val="000F0486"/>
    <w:rsid w:val="000F42CD"/>
    <w:rsid w:val="000F45F9"/>
    <w:rsid w:val="000F49CF"/>
    <w:rsid w:val="000F7A6B"/>
    <w:rsid w:val="001015DB"/>
    <w:rsid w:val="00101EC0"/>
    <w:rsid w:val="001037BF"/>
    <w:rsid w:val="00103A6B"/>
    <w:rsid w:val="00103F14"/>
    <w:rsid w:val="00105AF6"/>
    <w:rsid w:val="00107F97"/>
    <w:rsid w:val="0011225F"/>
    <w:rsid w:val="00112936"/>
    <w:rsid w:val="001153ED"/>
    <w:rsid w:val="00116444"/>
    <w:rsid w:val="0011649B"/>
    <w:rsid w:val="00116AF0"/>
    <w:rsid w:val="00121F5B"/>
    <w:rsid w:val="00125C49"/>
    <w:rsid w:val="00126C43"/>
    <w:rsid w:val="001421C1"/>
    <w:rsid w:val="00143D6A"/>
    <w:rsid w:val="00145041"/>
    <w:rsid w:val="0015098D"/>
    <w:rsid w:val="0015180F"/>
    <w:rsid w:val="00151CE1"/>
    <w:rsid w:val="00156599"/>
    <w:rsid w:val="0016083F"/>
    <w:rsid w:val="001608CC"/>
    <w:rsid w:val="00162ECA"/>
    <w:rsid w:val="00164A5E"/>
    <w:rsid w:val="00167D1C"/>
    <w:rsid w:val="00170B74"/>
    <w:rsid w:val="00171CC6"/>
    <w:rsid w:val="001727EA"/>
    <w:rsid w:val="0018152C"/>
    <w:rsid w:val="00181F22"/>
    <w:rsid w:val="001877A9"/>
    <w:rsid w:val="00187DCA"/>
    <w:rsid w:val="00193A2B"/>
    <w:rsid w:val="00193C2D"/>
    <w:rsid w:val="001973C6"/>
    <w:rsid w:val="00197CAB"/>
    <w:rsid w:val="001A2EC5"/>
    <w:rsid w:val="001A4EB3"/>
    <w:rsid w:val="001A5F40"/>
    <w:rsid w:val="001A6772"/>
    <w:rsid w:val="001B36BA"/>
    <w:rsid w:val="001B3931"/>
    <w:rsid w:val="001B3AE5"/>
    <w:rsid w:val="001B74B2"/>
    <w:rsid w:val="001B7823"/>
    <w:rsid w:val="001C114D"/>
    <w:rsid w:val="001C1887"/>
    <w:rsid w:val="001D25C3"/>
    <w:rsid w:val="001D4781"/>
    <w:rsid w:val="001D56BA"/>
    <w:rsid w:val="001D5D14"/>
    <w:rsid w:val="001D607E"/>
    <w:rsid w:val="001D6EA6"/>
    <w:rsid w:val="001D70EF"/>
    <w:rsid w:val="001E49E3"/>
    <w:rsid w:val="001E4EB4"/>
    <w:rsid w:val="001F0810"/>
    <w:rsid w:val="001F21EB"/>
    <w:rsid w:val="001F4ACF"/>
    <w:rsid w:val="001F605C"/>
    <w:rsid w:val="001F69C5"/>
    <w:rsid w:val="001F79AE"/>
    <w:rsid w:val="002037E9"/>
    <w:rsid w:val="002044EB"/>
    <w:rsid w:val="0021031A"/>
    <w:rsid w:val="00210F46"/>
    <w:rsid w:val="002135D9"/>
    <w:rsid w:val="00220A46"/>
    <w:rsid w:val="00221FB3"/>
    <w:rsid w:val="002221DD"/>
    <w:rsid w:val="002229A3"/>
    <w:rsid w:val="00223C64"/>
    <w:rsid w:val="002274D2"/>
    <w:rsid w:val="0023001C"/>
    <w:rsid w:val="00230379"/>
    <w:rsid w:val="00231156"/>
    <w:rsid w:val="00233655"/>
    <w:rsid w:val="00234811"/>
    <w:rsid w:val="0023636B"/>
    <w:rsid w:val="00236728"/>
    <w:rsid w:val="00237464"/>
    <w:rsid w:val="002418C8"/>
    <w:rsid w:val="00243EF6"/>
    <w:rsid w:val="00243F44"/>
    <w:rsid w:val="002452AC"/>
    <w:rsid w:val="002466CA"/>
    <w:rsid w:val="002468AB"/>
    <w:rsid w:val="00246DFB"/>
    <w:rsid w:val="0025048A"/>
    <w:rsid w:val="00251010"/>
    <w:rsid w:val="00252779"/>
    <w:rsid w:val="00252952"/>
    <w:rsid w:val="00256883"/>
    <w:rsid w:val="00257B09"/>
    <w:rsid w:val="00260974"/>
    <w:rsid w:val="0026219D"/>
    <w:rsid w:val="002633EE"/>
    <w:rsid w:val="00263C7E"/>
    <w:rsid w:val="00270F2D"/>
    <w:rsid w:val="00275324"/>
    <w:rsid w:val="0028239B"/>
    <w:rsid w:val="00282A12"/>
    <w:rsid w:val="00284AFD"/>
    <w:rsid w:val="002858A8"/>
    <w:rsid w:val="00290EE5"/>
    <w:rsid w:val="00291041"/>
    <w:rsid w:val="00293528"/>
    <w:rsid w:val="00294B56"/>
    <w:rsid w:val="0029507F"/>
    <w:rsid w:val="0029513B"/>
    <w:rsid w:val="002956E1"/>
    <w:rsid w:val="0029654A"/>
    <w:rsid w:val="00296FC7"/>
    <w:rsid w:val="0029716F"/>
    <w:rsid w:val="00297B14"/>
    <w:rsid w:val="002A4C3A"/>
    <w:rsid w:val="002A6589"/>
    <w:rsid w:val="002A67EF"/>
    <w:rsid w:val="002B3D41"/>
    <w:rsid w:val="002B4949"/>
    <w:rsid w:val="002B59F3"/>
    <w:rsid w:val="002B6C65"/>
    <w:rsid w:val="002C4EDE"/>
    <w:rsid w:val="002D248C"/>
    <w:rsid w:val="002D25F9"/>
    <w:rsid w:val="002D294E"/>
    <w:rsid w:val="002D40E1"/>
    <w:rsid w:val="002D4441"/>
    <w:rsid w:val="002D6CB8"/>
    <w:rsid w:val="002E675C"/>
    <w:rsid w:val="002E721B"/>
    <w:rsid w:val="002E73BC"/>
    <w:rsid w:val="002F0168"/>
    <w:rsid w:val="002F190A"/>
    <w:rsid w:val="002F1B20"/>
    <w:rsid w:val="002F358A"/>
    <w:rsid w:val="002F3BAA"/>
    <w:rsid w:val="002F6C96"/>
    <w:rsid w:val="00301FC4"/>
    <w:rsid w:val="0030595F"/>
    <w:rsid w:val="00307533"/>
    <w:rsid w:val="0031251E"/>
    <w:rsid w:val="00313D50"/>
    <w:rsid w:val="00315040"/>
    <w:rsid w:val="003160DB"/>
    <w:rsid w:val="00320194"/>
    <w:rsid w:val="003219DC"/>
    <w:rsid w:val="00322015"/>
    <w:rsid w:val="00322546"/>
    <w:rsid w:val="00323F7E"/>
    <w:rsid w:val="00326C72"/>
    <w:rsid w:val="00327328"/>
    <w:rsid w:val="00333003"/>
    <w:rsid w:val="00343B8E"/>
    <w:rsid w:val="003458F3"/>
    <w:rsid w:val="00346F3A"/>
    <w:rsid w:val="003514B8"/>
    <w:rsid w:val="00353947"/>
    <w:rsid w:val="00356182"/>
    <w:rsid w:val="00360CFF"/>
    <w:rsid w:val="003647F0"/>
    <w:rsid w:val="003712AE"/>
    <w:rsid w:val="00376919"/>
    <w:rsid w:val="00376942"/>
    <w:rsid w:val="00377C1A"/>
    <w:rsid w:val="00380C1E"/>
    <w:rsid w:val="0038614A"/>
    <w:rsid w:val="003862C2"/>
    <w:rsid w:val="003866BE"/>
    <w:rsid w:val="00393870"/>
    <w:rsid w:val="00393B65"/>
    <w:rsid w:val="00393C04"/>
    <w:rsid w:val="00395EE6"/>
    <w:rsid w:val="003A047F"/>
    <w:rsid w:val="003A1069"/>
    <w:rsid w:val="003A12F3"/>
    <w:rsid w:val="003A2F60"/>
    <w:rsid w:val="003A38E9"/>
    <w:rsid w:val="003A3BD3"/>
    <w:rsid w:val="003A4432"/>
    <w:rsid w:val="003A52FB"/>
    <w:rsid w:val="003B1011"/>
    <w:rsid w:val="003B2394"/>
    <w:rsid w:val="003B55BB"/>
    <w:rsid w:val="003C148E"/>
    <w:rsid w:val="003C2B0B"/>
    <w:rsid w:val="003C524F"/>
    <w:rsid w:val="003C69E5"/>
    <w:rsid w:val="003D1993"/>
    <w:rsid w:val="003D1D71"/>
    <w:rsid w:val="003D2666"/>
    <w:rsid w:val="003D2BBA"/>
    <w:rsid w:val="003D359C"/>
    <w:rsid w:val="003D3D54"/>
    <w:rsid w:val="003D5B7A"/>
    <w:rsid w:val="003D5D7D"/>
    <w:rsid w:val="003E0176"/>
    <w:rsid w:val="003E2092"/>
    <w:rsid w:val="003E368C"/>
    <w:rsid w:val="003E40BD"/>
    <w:rsid w:val="003E40E0"/>
    <w:rsid w:val="003E456D"/>
    <w:rsid w:val="003E4CE7"/>
    <w:rsid w:val="003F7C49"/>
    <w:rsid w:val="003F7E56"/>
    <w:rsid w:val="004000DA"/>
    <w:rsid w:val="00400804"/>
    <w:rsid w:val="0040729E"/>
    <w:rsid w:val="00407995"/>
    <w:rsid w:val="00414F7E"/>
    <w:rsid w:val="00417C35"/>
    <w:rsid w:val="00421BD7"/>
    <w:rsid w:val="00426747"/>
    <w:rsid w:val="00427563"/>
    <w:rsid w:val="004321A5"/>
    <w:rsid w:val="004344D5"/>
    <w:rsid w:val="004371F0"/>
    <w:rsid w:val="00440EEF"/>
    <w:rsid w:val="00443118"/>
    <w:rsid w:val="0044313F"/>
    <w:rsid w:val="00444752"/>
    <w:rsid w:val="00444AF2"/>
    <w:rsid w:val="0044582C"/>
    <w:rsid w:val="00445E95"/>
    <w:rsid w:val="0044634E"/>
    <w:rsid w:val="00446702"/>
    <w:rsid w:val="004468B1"/>
    <w:rsid w:val="004500DB"/>
    <w:rsid w:val="00450A2C"/>
    <w:rsid w:val="004545DA"/>
    <w:rsid w:val="004560FA"/>
    <w:rsid w:val="00457B8A"/>
    <w:rsid w:val="00460E8E"/>
    <w:rsid w:val="00462F3C"/>
    <w:rsid w:val="00465FAF"/>
    <w:rsid w:val="00474D71"/>
    <w:rsid w:val="0047560E"/>
    <w:rsid w:val="004777B2"/>
    <w:rsid w:val="00482AC8"/>
    <w:rsid w:val="0048406D"/>
    <w:rsid w:val="004855FF"/>
    <w:rsid w:val="004908B9"/>
    <w:rsid w:val="0049153F"/>
    <w:rsid w:val="00491690"/>
    <w:rsid w:val="00495FA8"/>
    <w:rsid w:val="00497C48"/>
    <w:rsid w:val="004A0817"/>
    <w:rsid w:val="004A1E60"/>
    <w:rsid w:val="004A4796"/>
    <w:rsid w:val="004A4B21"/>
    <w:rsid w:val="004B1B1B"/>
    <w:rsid w:val="004B1D97"/>
    <w:rsid w:val="004B2989"/>
    <w:rsid w:val="004B38DD"/>
    <w:rsid w:val="004B5971"/>
    <w:rsid w:val="004C15A2"/>
    <w:rsid w:val="004C3136"/>
    <w:rsid w:val="004C6439"/>
    <w:rsid w:val="004C688B"/>
    <w:rsid w:val="004D435C"/>
    <w:rsid w:val="004D6F45"/>
    <w:rsid w:val="004D70E3"/>
    <w:rsid w:val="004D758C"/>
    <w:rsid w:val="004E0AB0"/>
    <w:rsid w:val="004E1D17"/>
    <w:rsid w:val="004F0273"/>
    <w:rsid w:val="004F0CB7"/>
    <w:rsid w:val="004F1C51"/>
    <w:rsid w:val="004F2248"/>
    <w:rsid w:val="004F6247"/>
    <w:rsid w:val="004F63F7"/>
    <w:rsid w:val="004F65E0"/>
    <w:rsid w:val="00502498"/>
    <w:rsid w:val="00503B54"/>
    <w:rsid w:val="005065E5"/>
    <w:rsid w:val="00507A8B"/>
    <w:rsid w:val="005107D9"/>
    <w:rsid w:val="0051092F"/>
    <w:rsid w:val="00512BE6"/>
    <w:rsid w:val="00513228"/>
    <w:rsid w:val="00516B44"/>
    <w:rsid w:val="0052284B"/>
    <w:rsid w:val="0052319D"/>
    <w:rsid w:val="0052453A"/>
    <w:rsid w:val="00524BD7"/>
    <w:rsid w:val="00525417"/>
    <w:rsid w:val="00527A2D"/>
    <w:rsid w:val="00536AE7"/>
    <w:rsid w:val="0054030E"/>
    <w:rsid w:val="00541001"/>
    <w:rsid w:val="005418BB"/>
    <w:rsid w:val="00546783"/>
    <w:rsid w:val="0054749D"/>
    <w:rsid w:val="00550B66"/>
    <w:rsid w:val="00550BAA"/>
    <w:rsid w:val="0055255A"/>
    <w:rsid w:val="00552C3F"/>
    <w:rsid w:val="005530E8"/>
    <w:rsid w:val="00553924"/>
    <w:rsid w:val="00556E61"/>
    <w:rsid w:val="005622E6"/>
    <w:rsid w:val="0056403C"/>
    <w:rsid w:val="00570B3D"/>
    <w:rsid w:val="00570F83"/>
    <w:rsid w:val="00571A2B"/>
    <w:rsid w:val="00573346"/>
    <w:rsid w:val="00575D65"/>
    <w:rsid w:val="00577085"/>
    <w:rsid w:val="00580627"/>
    <w:rsid w:val="00591F34"/>
    <w:rsid w:val="00593E43"/>
    <w:rsid w:val="0059480C"/>
    <w:rsid w:val="00594D3E"/>
    <w:rsid w:val="00596F34"/>
    <w:rsid w:val="005A0DD5"/>
    <w:rsid w:val="005A1BCA"/>
    <w:rsid w:val="005A232D"/>
    <w:rsid w:val="005A41C2"/>
    <w:rsid w:val="005A5A8B"/>
    <w:rsid w:val="005A7859"/>
    <w:rsid w:val="005A7AC7"/>
    <w:rsid w:val="005B0071"/>
    <w:rsid w:val="005B11B7"/>
    <w:rsid w:val="005C02B9"/>
    <w:rsid w:val="005C087A"/>
    <w:rsid w:val="005C1458"/>
    <w:rsid w:val="005C727D"/>
    <w:rsid w:val="005C739B"/>
    <w:rsid w:val="005D1CD3"/>
    <w:rsid w:val="005D37F4"/>
    <w:rsid w:val="005D4013"/>
    <w:rsid w:val="005D4BF1"/>
    <w:rsid w:val="005E26DB"/>
    <w:rsid w:val="005E2A54"/>
    <w:rsid w:val="005E5AF8"/>
    <w:rsid w:val="005F157C"/>
    <w:rsid w:val="005F5B46"/>
    <w:rsid w:val="005F644C"/>
    <w:rsid w:val="005F72EE"/>
    <w:rsid w:val="005F7D48"/>
    <w:rsid w:val="00600416"/>
    <w:rsid w:val="00600DFC"/>
    <w:rsid w:val="00601F30"/>
    <w:rsid w:val="00601F48"/>
    <w:rsid w:val="00602A6C"/>
    <w:rsid w:val="00604E7F"/>
    <w:rsid w:val="00606872"/>
    <w:rsid w:val="00615112"/>
    <w:rsid w:val="00621593"/>
    <w:rsid w:val="00623514"/>
    <w:rsid w:val="00624987"/>
    <w:rsid w:val="00626D65"/>
    <w:rsid w:val="00627B90"/>
    <w:rsid w:val="00630E45"/>
    <w:rsid w:val="006312F2"/>
    <w:rsid w:val="00634179"/>
    <w:rsid w:val="0063732B"/>
    <w:rsid w:val="00637490"/>
    <w:rsid w:val="00644674"/>
    <w:rsid w:val="00653F4F"/>
    <w:rsid w:val="00655549"/>
    <w:rsid w:val="006633C6"/>
    <w:rsid w:val="00664903"/>
    <w:rsid w:val="006673DD"/>
    <w:rsid w:val="00667DAE"/>
    <w:rsid w:val="0067409D"/>
    <w:rsid w:val="006764B6"/>
    <w:rsid w:val="006770C4"/>
    <w:rsid w:val="0068341F"/>
    <w:rsid w:val="00690A9C"/>
    <w:rsid w:val="0069185C"/>
    <w:rsid w:val="00692454"/>
    <w:rsid w:val="00692C0B"/>
    <w:rsid w:val="00696899"/>
    <w:rsid w:val="00697DDE"/>
    <w:rsid w:val="006B3123"/>
    <w:rsid w:val="006C2D83"/>
    <w:rsid w:val="006C2E11"/>
    <w:rsid w:val="006C5BA8"/>
    <w:rsid w:val="006C745B"/>
    <w:rsid w:val="006D2F4B"/>
    <w:rsid w:val="006D374C"/>
    <w:rsid w:val="006D453B"/>
    <w:rsid w:val="006E302D"/>
    <w:rsid w:val="006E3A7A"/>
    <w:rsid w:val="006E6E4A"/>
    <w:rsid w:val="006F0449"/>
    <w:rsid w:val="006F3F57"/>
    <w:rsid w:val="006F478E"/>
    <w:rsid w:val="006F4E4D"/>
    <w:rsid w:val="006F6EF5"/>
    <w:rsid w:val="006F742B"/>
    <w:rsid w:val="00704C63"/>
    <w:rsid w:val="007064DC"/>
    <w:rsid w:val="00710068"/>
    <w:rsid w:val="007105A0"/>
    <w:rsid w:val="00711BF2"/>
    <w:rsid w:val="00712113"/>
    <w:rsid w:val="007133DE"/>
    <w:rsid w:val="007147F4"/>
    <w:rsid w:val="0071661E"/>
    <w:rsid w:val="00717445"/>
    <w:rsid w:val="00721635"/>
    <w:rsid w:val="00722A05"/>
    <w:rsid w:val="00722BB7"/>
    <w:rsid w:val="007300C7"/>
    <w:rsid w:val="00732100"/>
    <w:rsid w:val="00732E35"/>
    <w:rsid w:val="00733853"/>
    <w:rsid w:val="00741F6D"/>
    <w:rsid w:val="007442BB"/>
    <w:rsid w:val="007448D2"/>
    <w:rsid w:val="00745755"/>
    <w:rsid w:val="0074609C"/>
    <w:rsid w:val="00746CC6"/>
    <w:rsid w:val="00753AD2"/>
    <w:rsid w:val="00754123"/>
    <w:rsid w:val="007557BE"/>
    <w:rsid w:val="0075596C"/>
    <w:rsid w:val="007601D5"/>
    <w:rsid w:val="00760677"/>
    <w:rsid w:val="007606EA"/>
    <w:rsid w:val="0076116E"/>
    <w:rsid w:val="0076140F"/>
    <w:rsid w:val="007659AF"/>
    <w:rsid w:val="00772032"/>
    <w:rsid w:val="00773B64"/>
    <w:rsid w:val="00773BF5"/>
    <w:rsid w:val="00775D0B"/>
    <w:rsid w:val="007831A7"/>
    <w:rsid w:val="007851AC"/>
    <w:rsid w:val="00791A7D"/>
    <w:rsid w:val="007929EF"/>
    <w:rsid w:val="00794063"/>
    <w:rsid w:val="0079526C"/>
    <w:rsid w:val="00797945"/>
    <w:rsid w:val="00797D31"/>
    <w:rsid w:val="007A7508"/>
    <w:rsid w:val="007B52FD"/>
    <w:rsid w:val="007B5E7F"/>
    <w:rsid w:val="007C2307"/>
    <w:rsid w:val="007D0927"/>
    <w:rsid w:val="007D32D6"/>
    <w:rsid w:val="007D6DF9"/>
    <w:rsid w:val="007D75FD"/>
    <w:rsid w:val="007D7E86"/>
    <w:rsid w:val="007E2A7A"/>
    <w:rsid w:val="007F34F0"/>
    <w:rsid w:val="008029C1"/>
    <w:rsid w:val="00802D00"/>
    <w:rsid w:val="008055F0"/>
    <w:rsid w:val="00806C32"/>
    <w:rsid w:val="00807DBC"/>
    <w:rsid w:val="00813102"/>
    <w:rsid w:val="008142E8"/>
    <w:rsid w:val="008149F3"/>
    <w:rsid w:val="00820DEA"/>
    <w:rsid w:val="008254BE"/>
    <w:rsid w:val="00826FEE"/>
    <w:rsid w:val="00833D54"/>
    <w:rsid w:val="00834F69"/>
    <w:rsid w:val="008377D5"/>
    <w:rsid w:val="00837B2D"/>
    <w:rsid w:val="008400ED"/>
    <w:rsid w:val="00844367"/>
    <w:rsid w:val="008462D4"/>
    <w:rsid w:val="0085231F"/>
    <w:rsid w:val="00854D29"/>
    <w:rsid w:val="00857E75"/>
    <w:rsid w:val="008616D7"/>
    <w:rsid w:val="00864396"/>
    <w:rsid w:val="00866CAD"/>
    <w:rsid w:val="008679C1"/>
    <w:rsid w:val="00873E4A"/>
    <w:rsid w:val="008752AA"/>
    <w:rsid w:val="0087565D"/>
    <w:rsid w:val="00882C24"/>
    <w:rsid w:val="00890D41"/>
    <w:rsid w:val="00892524"/>
    <w:rsid w:val="00892697"/>
    <w:rsid w:val="008934E7"/>
    <w:rsid w:val="0089388E"/>
    <w:rsid w:val="00895068"/>
    <w:rsid w:val="00896CB5"/>
    <w:rsid w:val="008971BC"/>
    <w:rsid w:val="008A0DCC"/>
    <w:rsid w:val="008A0F9B"/>
    <w:rsid w:val="008A56EB"/>
    <w:rsid w:val="008A590A"/>
    <w:rsid w:val="008B0D6E"/>
    <w:rsid w:val="008B6DC8"/>
    <w:rsid w:val="008C4610"/>
    <w:rsid w:val="008C51A0"/>
    <w:rsid w:val="008C6C78"/>
    <w:rsid w:val="008C702B"/>
    <w:rsid w:val="008C7CC2"/>
    <w:rsid w:val="008D083C"/>
    <w:rsid w:val="008D0982"/>
    <w:rsid w:val="008D15AD"/>
    <w:rsid w:val="008D6496"/>
    <w:rsid w:val="008D64BE"/>
    <w:rsid w:val="008D7F73"/>
    <w:rsid w:val="008E0A90"/>
    <w:rsid w:val="008E3807"/>
    <w:rsid w:val="008E405B"/>
    <w:rsid w:val="008E47B5"/>
    <w:rsid w:val="008F15B6"/>
    <w:rsid w:val="008F1F8C"/>
    <w:rsid w:val="008F309A"/>
    <w:rsid w:val="008F505E"/>
    <w:rsid w:val="008F680E"/>
    <w:rsid w:val="008F6ECB"/>
    <w:rsid w:val="008F7E94"/>
    <w:rsid w:val="009022BA"/>
    <w:rsid w:val="00906F2A"/>
    <w:rsid w:val="00911F92"/>
    <w:rsid w:val="00914F0E"/>
    <w:rsid w:val="00922113"/>
    <w:rsid w:val="00922784"/>
    <w:rsid w:val="00926826"/>
    <w:rsid w:val="0092719D"/>
    <w:rsid w:val="00927A2D"/>
    <w:rsid w:val="00932E5D"/>
    <w:rsid w:val="009337AC"/>
    <w:rsid w:val="009339EA"/>
    <w:rsid w:val="00933C10"/>
    <w:rsid w:val="00935559"/>
    <w:rsid w:val="009436B9"/>
    <w:rsid w:val="00945728"/>
    <w:rsid w:val="009558F6"/>
    <w:rsid w:val="00957A80"/>
    <w:rsid w:val="009609D5"/>
    <w:rsid w:val="00961CA2"/>
    <w:rsid w:val="009645E3"/>
    <w:rsid w:val="009735BA"/>
    <w:rsid w:val="00974947"/>
    <w:rsid w:val="0097602E"/>
    <w:rsid w:val="00976DF9"/>
    <w:rsid w:val="00977A8B"/>
    <w:rsid w:val="00980B88"/>
    <w:rsid w:val="00985591"/>
    <w:rsid w:val="0099664F"/>
    <w:rsid w:val="00997790"/>
    <w:rsid w:val="009A0CEE"/>
    <w:rsid w:val="009A1B58"/>
    <w:rsid w:val="009A5125"/>
    <w:rsid w:val="009A5575"/>
    <w:rsid w:val="009A6014"/>
    <w:rsid w:val="009A7100"/>
    <w:rsid w:val="009A7DBA"/>
    <w:rsid w:val="009B17FC"/>
    <w:rsid w:val="009B2F93"/>
    <w:rsid w:val="009B3359"/>
    <w:rsid w:val="009B4DF4"/>
    <w:rsid w:val="009C2DD4"/>
    <w:rsid w:val="009C3255"/>
    <w:rsid w:val="009C41D8"/>
    <w:rsid w:val="009C434B"/>
    <w:rsid w:val="009D59AC"/>
    <w:rsid w:val="009D7EAC"/>
    <w:rsid w:val="009E3A77"/>
    <w:rsid w:val="009E5324"/>
    <w:rsid w:val="009E5733"/>
    <w:rsid w:val="009E6DF3"/>
    <w:rsid w:val="009E7CFF"/>
    <w:rsid w:val="009F2675"/>
    <w:rsid w:val="009F312D"/>
    <w:rsid w:val="00A02E96"/>
    <w:rsid w:val="00A04582"/>
    <w:rsid w:val="00A057CD"/>
    <w:rsid w:val="00A10260"/>
    <w:rsid w:val="00A10702"/>
    <w:rsid w:val="00A111E9"/>
    <w:rsid w:val="00A12556"/>
    <w:rsid w:val="00A13C69"/>
    <w:rsid w:val="00A14FD0"/>
    <w:rsid w:val="00A17051"/>
    <w:rsid w:val="00A2143C"/>
    <w:rsid w:val="00A21BFF"/>
    <w:rsid w:val="00A238EA"/>
    <w:rsid w:val="00A23F1F"/>
    <w:rsid w:val="00A2457A"/>
    <w:rsid w:val="00A25D8C"/>
    <w:rsid w:val="00A27F9F"/>
    <w:rsid w:val="00A27FBB"/>
    <w:rsid w:val="00A311AC"/>
    <w:rsid w:val="00A33336"/>
    <w:rsid w:val="00A33808"/>
    <w:rsid w:val="00A33E5C"/>
    <w:rsid w:val="00A346D2"/>
    <w:rsid w:val="00A40BEF"/>
    <w:rsid w:val="00A41B3D"/>
    <w:rsid w:val="00A422D9"/>
    <w:rsid w:val="00A4462F"/>
    <w:rsid w:val="00A45287"/>
    <w:rsid w:val="00A459C0"/>
    <w:rsid w:val="00A502BA"/>
    <w:rsid w:val="00A55C01"/>
    <w:rsid w:val="00A56513"/>
    <w:rsid w:val="00A57C42"/>
    <w:rsid w:val="00A6181F"/>
    <w:rsid w:val="00A65FEC"/>
    <w:rsid w:val="00A75847"/>
    <w:rsid w:val="00A801DC"/>
    <w:rsid w:val="00A813BC"/>
    <w:rsid w:val="00A8238A"/>
    <w:rsid w:val="00A82A34"/>
    <w:rsid w:val="00A83A3B"/>
    <w:rsid w:val="00A84E32"/>
    <w:rsid w:val="00A855DD"/>
    <w:rsid w:val="00A9593D"/>
    <w:rsid w:val="00A97053"/>
    <w:rsid w:val="00AA0C0D"/>
    <w:rsid w:val="00AA169B"/>
    <w:rsid w:val="00AA3085"/>
    <w:rsid w:val="00AA352D"/>
    <w:rsid w:val="00AA6D09"/>
    <w:rsid w:val="00AB2E08"/>
    <w:rsid w:val="00AB5005"/>
    <w:rsid w:val="00AB5AFF"/>
    <w:rsid w:val="00AB74FB"/>
    <w:rsid w:val="00AC2996"/>
    <w:rsid w:val="00AC627E"/>
    <w:rsid w:val="00AD437E"/>
    <w:rsid w:val="00AD65A2"/>
    <w:rsid w:val="00AF7233"/>
    <w:rsid w:val="00B02930"/>
    <w:rsid w:val="00B03544"/>
    <w:rsid w:val="00B03F3F"/>
    <w:rsid w:val="00B06085"/>
    <w:rsid w:val="00B06DC9"/>
    <w:rsid w:val="00B071EB"/>
    <w:rsid w:val="00B1108A"/>
    <w:rsid w:val="00B157C1"/>
    <w:rsid w:val="00B20A91"/>
    <w:rsid w:val="00B23721"/>
    <w:rsid w:val="00B24F23"/>
    <w:rsid w:val="00B25B4F"/>
    <w:rsid w:val="00B2751F"/>
    <w:rsid w:val="00B27F52"/>
    <w:rsid w:val="00B33F5C"/>
    <w:rsid w:val="00B4142A"/>
    <w:rsid w:val="00B44046"/>
    <w:rsid w:val="00B46C54"/>
    <w:rsid w:val="00B503B4"/>
    <w:rsid w:val="00B52416"/>
    <w:rsid w:val="00B61959"/>
    <w:rsid w:val="00B630A0"/>
    <w:rsid w:val="00B6375A"/>
    <w:rsid w:val="00B65A92"/>
    <w:rsid w:val="00B67B02"/>
    <w:rsid w:val="00B70926"/>
    <w:rsid w:val="00B71B02"/>
    <w:rsid w:val="00B7602E"/>
    <w:rsid w:val="00B771AB"/>
    <w:rsid w:val="00B80ECE"/>
    <w:rsid w:val="00B85AD9"/>
    <w:rsid w:val="00B926A9"/>
    <w:rsid w:val="00BA2101"/>
    <w:rsid w:val="00BA22E5"/>
    <w:rsid w:val="00BA3B6F"/>
    <w:rsid w:val="00BA6749"/>
    <w:rsid w:val="00BB7858"/>
    <w:rsid w:val="00BC03AD"/>
    <w:rsid w:val="00BC0A84"/>
    <w:rsid w:val="00BC3C6D"/>
    <w:rsid w:val="00BC52BF"/>
    <w:rsid w:val="00BD125D"/>
    <w:rsid w:val="00BD1D02"/>
    <w:rsid w:val="00BD240C"/>
    <w:rsid w:val="00BD2532"/>
    <w:rsid w:val="00BD5558"/>
    <w:rsid w:val="00BD6084"/>
    <w:rsid w:val="00BE07CA"/>
    <w:rsid w:val="00BE0CBC"/>
    <w:rsid w:val="00BE3AF3"/>
    <w:rsid w:val="00BE5D95"/>
    <w:rsid w:val="00BE715C"/>
    <w:rsid w:val="00BF0A55"/>
    <w:rsid w:val="00BF14D1"/>
    <w:rsid w:val="00BF2904"/>
    <w:rsid w:val="00BF433F"/>
    <w:rsid w:val="00BF4E79"/>
    <w:rsid w:val="00BF605F"/>
    <w:rsid w:val="00BF65A0"/>
    <w:rsid w:val="00BF6A93"/>
    <w:rsid w:val="00C027C8"/>
    <w:rsid w:val="00C03734"/>
    <w:rsid w:val="00C0693B"/>
    <w:rsid w:val="00C06B9F"/>
    <w:rsid w:val="00C1257C"/>
    <w:rsid w:val="00C13DF7"/>
    <w:rsid w:val="00C13EA1"/>
    <w:rsid w:val="00C17FDB"/>
    <w:rsid w:val="00C2060B"/>
    <w:rsid w:val="00C225F9"/>
    <w:rsid w:val="00C22C31"/>
    <w:rsid w:val="00C27D24"/>
    <w:rsid w:val="00C31013"/>
    <w:rsid w:val="00C365E8"/>
    <w:rsid w:val="00C36929"/>
    <w:rsid w:val="00C420CF"/>
    <w:rsid w:val="00C42EA5"/>
    <w:rsid w:val="00C43EF2"/>
    <w:rsid w:val="00C4461A"/>
    <w:rsid w:val="00C448A0"/>
    <w:rsid w:val="00C46AAC"/>
    <w:rsid w:val="00C50036"/>
    <w:rsid w:val="00C5406B"/>
    <w:rsid w:val="00C54B43"/>
    <w:rsid w:val="00C55475"/>
    <w:rsid w:val="00C56FAE"/>
    <w:rsid w:val="00C6097A"/>
    <w:rsid w:val="00C65A31"/>
    <w:rsid w:val="00C7086D"/>
    <w:rsid w:val="00C74C56"/>
    <w:rsid w:val="00C770FF"/>
    <w:rsid w:val="00C77595"/>
    <w:rsid w:val="00C77CF2"/>
    <w:rsid w:val="00C77F0A"/>
    <w:rsid w:val="00C8225C"/>
    <w:rsid w:val="00C85573"/>
    <w:rsid w:val="00C90C5F"/>
    <w:rsid w:val="00C90C92"/>
    <w:rsid w:val="00C92F30"/>
    <w:rsid w:val="00C934C1"/>
    <w:rsid w:val="00CA031D"/>
    <w:rsid w:val="00CA0B51"/>
    <w:rsid w:val="00CA236D"/>
    <w:rsid w:val="00CA6DCA"/>
    <w:rsid w:val="00CA7F9A"/>
    <w:rsid w:val="00CB0C1A"/>
    <w:rsid w:val="00CB0EB4"/>
    <w:rsid w:val="00CB1183"/>
    <w:rsid w:val="00CB1762"/>
    <w:rsid w:val="00CB40D4"/>
    <w:rsid w:val="00CB59C7"/>
    <w:rsid w:val="00CB6B0C"/>
    <w:rsid w:val="00CB7B9D"/>
    <w:rsid w:val="00CD0DA0"/>
    <w:rsid w:val="00CD2CE7"/>
    <w:rsid w:val="00CD61FF"/>
    <w:rsid w:val="00CE1589"/>
    <w:rsid w:val="00CE38C9"/>
    <w:rsid w:val="00CF0E37"/>
    <w:rsid w:val="00CF2887"/>
    <w:rsid w:val="00CF42F8"/>
    <w:rsid w:val="00CF60DF"/>
    <w:rsid w:val="00D00439"/>
    <w:rsid w:val="00D0248A"/>
    <w:rsid w:val="00D07E8F"/>
    <w:rsid w:val="00D123E5"/>
    <w:rsid w:val="00D17998"/>
    <w:rsid w:val="00D21EDE"/>
    <w:rsid w:val="00D25CC9"/>
    <w:rsid w:val="00D33407"/>
    <w:rsid w:val="00D33505"/>
    <w:rsid w:val="00D340E4"/>
    <w:rsid w:val="00D34A3D"/>
    <w:rsid w:val="00D37A68"/>
    <w:rsid w:val="00D4009A"/>
    <w:rsid w:val="00D40417"/>
    <w:rsid w:val="00D40D51"/>
    <w:rsid w:val="00D43988"/>
    <w:rsid w:val="00D43FE9"/>
    <w:rsid w:val="00D5420F"/>
    <w:rsid w:val="00D6559B"/>
    <w:rsid w:val="00D66BFE"/>
    <w:rsid w:val="00D72FD8"/>
    <w:rsid w:val="00D73166"/>
    <w:rsid w:val="00D735F9"/>
    <w:rsid w:val="00D7658C"/>
    <w:rsid w:val="00D8199F"/>
    <w:rsid w:val="00D82C2B"/>
    <w:rsid w:val="00D8314D"/>
    <w:rsid w:val="00D831C4"/>
    <w:rsid w:val="00D83773"/>
    <w:rsid w:val="00D87D43"/>
    <w:rsid w:val="00D90ACA"/>
    <w:rsid w:val="00D918B3"/>
    <w:rsid w:val="00D92892"/>
    <w:rsid w:val="00D92C94"/>
    <w:rsid w:val="00D93C33"/>
    <w:rsid w:val="00D940E9"/>
    <w:rsid w:val="00D95D05"/>
    <w:rsid w:val="00D96647"/>
    <w:rsid w:val="00DA2EBA"/>
    <w:rsid w:val="00DA5523"/>
    <w:rsid w:val="00DA57D9"/>
    <w:rsid w:val="00DA749D"/>
    <w:rsid w:val="00DB560A"/>
    <w:rsid w:val="00DC4692"/>
    <w:rsid w:val="00DC4AB5"/>
    <w:rsid w:val="00DC6A6D"/>
    <w:rsid w:val="00DC6B25"/>
    <w:rsid w:val="00DE0163"/>
    <w:rsid w:val="00DE49A5"/>
    <w:rsid w:val="00DE5A93"/>
    <w:rsid w:val="00DE7610"/>
    <w:rsid w:val="00DF04C3"/>
    <w:rsid w:val="00E0168D"/>
    <w:rsid w:val="00E02524"/>
    <w:rsid w:val="00E04053"/>
    <w:rsid w:val="00E05C6E"/>
    <w:rsid w:val="00E0609E"/>
    <w:rsid w:val="00E062F5"/>
    <w:rsid w:val="00E0692A"/>
    <w:rsid w:val="00E118B9"/>
    <w:rsid w:val="00E12267"/>
    <w:rsid w:val="00E130B8"/>
    <w:rsid w:val="00E1448B"/>
    <w:rsid w:val="00E1637D"/>
    <w:rsid w:val="00E21580"/>
    <w:rsid w:val="00E224D8"/>
    <w:rsid w:val="00E251AE"/>
    <w:rsid w:val="00E26CDC"/>
    <w:rsid w:val="00E27ADE"/>
    <w:rsid w:val="00E32182"/>
    <w:rsid w:val="00E351FD"/>
    <w:rsid w:val="00E3520A"/>
    <w:rsid w:val="00E36435"/>
    <w:rsid w:val="00E36CBD"/>
    <w:rsid w:val="00E37909"/>
    <w:rsid w:val="00E42232"/>
    <w:rsid w:val="00E44165"/>
    <w:rsid w:val="00E46C23"/>
    <w:rsid w:val="00E47BB2"/>
    <w:rsid w:val="00E56259"/>
    <w:rsid w:val="00E56D62"/>
    <w:rsid w:val="00E60D98"/>
    <w:rsid w:val="00E63820"/>
    <w:rsid w:val="00E63BE7"/>
    <w:rsid w:val="00E64575"/>
    <w:rsid w:val="00E65C00"/>
    <w:rsid w:val="00E708EB"/>
    <w:rsid w:val="00E709AB"/>
    <w:rsid w:val="00E71155"/>
    <w:rsid w:val="00E718F5"/>
    <w:rsid w:val="00E73355"/>
    <w:rsid w:val="00E752F1"/>
    <w:rsid w:val="00E81488"/>
    <w:rsid w:val="00E81B2B"/>
    <w:rsid w:val="00E83B73"/>
    <w:rsid w:val="00E8793F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3A35"/>
    <w:rsid w:val="00EA6231"/>
    <w:rsid w:val="00EB03EB"/>
    <w:rsid w:val="00EB073B"/>
    <w:rsid w:val="00EB2998"/>
    <w:rsid w:val="00EB4D8B"/>
    <w:rsid w:val="00EB622F"/>
    <w:rsid w:val="00EB7FFB"/>
    <w:rsid w:val="00EC1BDD"/>
    <w:rsid w:val="00EC2B4F"/>
    <w:rsid w:val="00EC3013"/>
    <w:rsid w:val="00ED3034"/>
    <w:rsid w:val="00ED43FD"/>
    <w:rsid w:val="00ED4949"/>
    <w:rsid w:val="00EF3141"/>
    <w:rsid w:val="00EF345E"/>
    <w:rsid w:val="00EF40A0"/>
    <w:rsid w:val="00EF4E06"/>
    <w:rsid w:val="00F05053"/>
    <w:rsid w:val="00F10855"/>
    <w:rsid w:val="00F14B32"/>
    <w:rsid w:val="00F234D3"/>
    <w:rsid w:val="00F239BA"/>
    <w:rsid w:val="00F23AA6"/>
    <w:rsid w:val="00F253C3"/>
    <w:rsid w:val="00F2688F"/>
    <w:rsid w:val="00F26C4F"/>
    <w:rsid w:val="00F270A8"/>
    <w:rsid w:val="00F27D23"/>
    <w:rsid w:val="00F37CD8"/>
    <w:rsid w:val="00F4104D"/>
    <w:rsid w:val="00F412C2"/>
    <w:rsid w:val="00F50F62"/>
    <w:rsid w:val="00F5360D"/>
    <w:rsid w:val="00F540CB"/>
    <w:rsid w:val="00F5544F"/>
    <w:rsid w:val="00F56A7F"/>
    <w:rsid w:val="00F6043C"/>
    <w:rsid w:val="00F66695"/>
    <w:rsid w:val="00F672F0"/>
    <w:rsid w:val="00F721AE"/>
    <w:rsid w:val="00F72AD7"/>
    <w:rsid w:val="00F744AB"/>
    <w:rsid w:val="00F74622"/>
    <w:rsid w:val="00F746B8"/>
    <w:rsid w:val="00F7776A"/>
    <w:rsid w:val="00F77A1A"/>
    <w:rsid w:val="00F810F0"/>
    <w:rsid w:val="00F83971"/>
    <w:rsid w:val="00F8539B"/>
    <w:rsid w:val="00F922D5"/>
    <w:rsid w:val="00F9605B"/>
    <w:rsid w:val="00F97245"/>
    <w:rsid w:val="00FA7FC5"/>
    <w:rsid w:val="00FB34AD"/>
    <w:rsid w:val="00FB449E"/>
    <w:rsid w:val="00FB6564"/>
    <w:rsid w:val="00FC1588"/>
    <w:rsid w:val="00FC562F"/>
    <w:rsid w:val="00FD00CD"/>
    <w:rsid w:val="00FD4520"/>
    <w:rsid w:val="00FD5F4F"/>
    <w:rsid w:val="00FE2E09"/>
    <w:rsid w:val="00FE4E3D"/>
    <w:rsid w:val="00FE5AB3"/>
    <w:rsid w:val="00FF05A5"/>
    <w:rsid w:val="00FF23A1"/>
    <w:rsid w:val="00FF4209"/>
    <w:rsid w:val="00FF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F5A92-BA0D-4787-994E-908088D0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</Pages>
  <Words>47105</Words>
  <Characters>268499</Characters>
  <Application>Microsoft Office Word</Application>
  <DocSecurity>0</DocSecurity>
  <Lines>2237</Lines>
  <Paragraphs>629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Валентина</cp:lastModifiedBy>
  <cp:revision>101</cp:revision>
  <cp:lastPrinted>2022-10-18T13:45:00Z</cp:lastPrinted>
  <dcterms:created xsi:type="dcterms:W3CDTF">2021-11-10T05:14:00Z</dcterms:created>
  <dcterms:modified xsi:type="dcterms:W3CDTF">2022-10-27T14:05:00Z</dcterms:modified>
</cp:coreProperties>
</file>