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D4" w:rsidRDefault="003B58D4" w:rsidP="003B58D4">
      <w:pPr>
        <w:jc w:val="center"/>
        <w:rPr>
          <w:sz w:val="24"/>
          <w:szCs w:val="24"/>
        </w:rPr>
      </w:pPr>
    </w:p>
    <w:p w:rsidR="003B58D4" w:rsidRDefault="003B58D4" w:rsidP="003B58D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8128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8D4" w:rsidRDefault="003B58D4" w:rsidP="003B58D4">
      <w:pPr>
        <w:jc w:val="center"/>
        <w:rPr>
          <w:noProof/>
          <w:sz w:val="16"/>
          <w:szCs w:val="16"/>
        </w:rPr>
      </w:pP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городская Дума 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городского округа Кинешма </w:t>
      </w:r>
    </w:p>
    <w:p w:rsidR="003B58D4" w:rsidRDefault="00C23C62" w:rsidP="003B58D4">
      <w:pPr>
        <w:jc w:val="center"/>
        <w:rPr>
          <w:b/>
          <w:noProof/>
        </w:rPr>
      </w:pPr>
      <w:r>
        <w:rPr>
          <w:b/>
          <w:noProof/>
        </w:rPr>
        <w:t xml:space="preserve">седьмого </w:t>
      </w:r>
      <w:r w:rsidR="003B58D4">
        <w:rPr>
          <w:b/>
          <w:noProof/>
        </w:rPr>
        <w:t>созыва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 xml:space="preserve"> </w:t>
      </w:r>
    </w:p>
    <w:p w:rsidR="003B58D4" w:rsidRDefault="003B58D4" w:rsidP="003B58D4">
      <w:pPr>
        <w:jc w:val="center"/>
        <w:rPr>
          <w:b/>
          <w:noProof/>
        </w:rPr>
      </w:pPr>
      <w:r>
        <w:rPr>
          <w:b/>
          <w:noProof/>
        </w:rPr>
        <w:t>РЕШЕНИЕ</w:t>
      </w:r>
    </w:p>
    <w:p w:rsidR="003B58D4" w:rsidRDefault="003B58D4" w:rsidP="003B58D4">
      <w:pPr>
        <w:jc w:val="center"/>
        <w:rPr>
          <w:b/>
          <w:noProof/>
        </w:rPr>
      </w:pPr>
    </w:p>
    <w:p w:rsidR="003B58D4" w:rsidRDefault="003B58D4" w:rsidP="006D2AFD">
      <w:pPr>
        <w:jc w:val="center"/>
        <w:rPr>
          <w:b/>
        </w:rPr>
      </w:pPr>
      <w:r>
        <w:rPr>
          <w:b/>
          <w:noProof/>
        </w:rPr>
        <w:t xml:space="preserve">от </w:t>
      </w:r>
      <w:r w:rsidR="0044161E">
        <w:rPr>
          <w:b/>
          <w:noProof/>
        </w:rPr>
        <w:t>27.07.2022</w:t>
      </w:r>
      <w:r>
        <w:rPr>
          <w:b/>
          <w:noProof/>
        </w:rPr>
        <w:t xml:space="preserve">  №</w:t>
      </w:r>
      <w:r w:rsidR="00794E81">
        <w:rPr>
          <w:b/>
          <w:noProof/>
        </w:rPr>
        <w:t>44/220</w:t>
      </w:r>
    </w:p>
    <w:p w:rsidR="003B58D4" w:rsidRDefault="003B58D4" w:rsidP="003B58D4">
      <w:pPr>
        <w:rPr>
          <w:b/>
        </w:rPr>
      </w:pPr>
    </w:p>
    <w:p w:rsidR="003B58D4" w:rsidRDefault="003B58D4" w:rsidP="003B58D4">
      <w:pPr>
        <w:jc w:val="center"/>
        <w:rPr>
          <w:b/>
        </w:rPr>
      </w:pPr>
      <w:r>
        <w:rPr>
          <w:b/>
        </w:rPr>
        <w:t>О внесении изменений в Прогнозный план (программу) приватизации муниципального имущества городского округа Кинешма на 202</w:t>
      </w:r>
      <w:r w:rsidR="00E372C2">
        <w:rPr>
          <w:b/>
        </w:rPr>
        <w:t>2</w:t>
      </w:r>
      <w:r>
        <w:rPr>
          <w:b/>
        </w:rPr>
        <w:t xml:space="preserve"> год, утвержденный решением городской Думы городского округа Кинешма</w:t>
      </w:r>
    </w:p>
    <w:p w:rsidR="00E372C2" w:rsidRDefault="00E372C2" w:rsidP="00E372C2">
      <w:pPr>
        <w:jc w:val="center"/>
        <w:rPr>
          <w:b/>
          <w:noProof/>
        </w:rPr>
      </w:pPr>
      <w:r w:rsidRPr="00686A2C">
        <w:rPr>
          <w:b/>
          <w:noProof/>
        </w:rPr>
        <w:t xml:space="preserve">от </w:t>
      </w:r>
      <w:r>
        <w:rPr>
          <w:b/>
          <w:noProof/>
        </w:rPr>
        <w:t xml:space="preserve">27.10.2021  </w:t>
      </w:r>
      <w:r w:rsidRPr="00686A2C">
        <w:rPr>
          <w:b/>
          <w:noProof/>
        </w:rPr>
        <w:t xml:space="preserve">№ </w:t>
      </w:r>
      <w:r>
        <w:rPr>
          <w:b/>
          <w:noProof/>
        </w:rPr>
        <w:t>27/135</w:t>
      </w:r>
    </w:p>
    <w:p w:rsidR="00C23C62" w:rsidRPr="00686A2C" w:rsidRDefault="00C23C62" w:rsidP="00E372C2">
      <w:pPr>
        <w:jc w:val="center"/>
        <w:rPr>
          <w:noProof/>
        </w:rPr>
      </w:pPr>
    </w:p>
    <w:p w:rsidR="003B58D4" w:rsidRDefault="003B58D4" w:rsidP="001E515A">
      <w:pPr>
        <w:autoSpaceDE w:val="0"/>
        <w:autoSpaceDN w:val="0"/>
        <w:adjustRightInd w:val="0"/>
        <w:ind w:firstLine="426"/>
        <w:jc w:val="both"/>
      </w:pPr>
      <w:proofErr w:type="gramStart"/>
      <w:r>
        <w:t>В соответствии с Федеральным законом от 21.12.2001 № 178-ФЗ «О приватизации государственного и муниципального имущества»</w:t>
      </w:r>
      <w:r w:rsidR="000B3F82">
        <w:t>,</w:t>
      </w:r>
      <w:r>
        <w:t xml:space="preserve">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собственности городского округа Кинешма, утвержденн</w:t>
      </w:r>
      <w:r w:rsidR="00E253B9">
        <w:t>ым</w:t>
      </w:r>
      <w:bookmarkStart w:id="0" w:name="_GoBack"/>
      <w:bookmarkEnd w:id="0"/>
      <w:r>
        <w:t xml:space="preserve"> решением городской Думы городского округа Кинешма от 25.07.2018 № 62/412, ст. 29 Устава муниципального образования «Городской округ Кинешма»,</w:t>
      </w:r>
      <w:proofErr w:type="gramEnd"/>
    </w:p>
    <w:p w:rsidR="001E515A" w:rsidRDefault="001E515A" w:rsidP="001E515A">
      <w:pPr>
        <w:autoSpaceDE w:val="0"/>
        <w:autoSpaceDN w:val="0"/>
        <w:adjustRightInd w:val="0"/>
        <w:ind w:firstLine="426"/>
        <w:jc w:val="both"/>
      </w:pPr>
    </w:p>
    <w:p w:rsidR="003B58D4" w:rsidRDefault="003B58D4" w:rsidP="003B58D4">
      <w:pPr>
        <w:keepLine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городская Дума городского округа Кинешма решила:</w:t>
      </w:r>
    </w:p>
    <w:p w:rsidR="009D34C1" w:rsidRDefault="009D34C1" w:rsidP="003B58D4">
      <w:pPr>
        <w:keepLines/>
        <w:autoSpaceDE w:val="0"/>
        <w:autoSpaceDN w:val="0"/>
        <w:adjustRightInd w:val="0"/>
        <w:jc w:val="center"/>
        <w:rPr>
          <w:b/>
        </w:rPr>
      </w:pPr>
    </w:p>
    <w:p w:rsidR="003B58D4" w:rsidRDefault="003B58D4" w:rsidP="00E372C2">
      <w:pPr>
        <w:jc w:val="both"/>
      </w:pPr>
      <w:r>
        <w:t>1. Внести в Прогнозный план (программу) приватизации муниципального имущества городского округа Кинешма на 202</w:t>
      </w:r>
      <w:r w:rsidR="00E372C2">
        <w:t>2</w:t>
      </w:r>
      <w:r>
        <w:t xml:space="preserve"> год, утвержденный решением городской Думы городского округа </w:t>
      </w:r>
      <w:r w:rsidRPr="00E372C2">
        <w:t xml:space="preserve">Кинешма </w:t>
      </w:r>
      <w:r w:rsidR="00E372C2" w:rsidRPr="00E372C2">
        <w:rPr>
          <w:noProof/>
        </w:rPr>
        <w:t>от 27.10.2021  № 27/135</w:t>
      </w:r>
      <w:r w:rsidR="00C23C62">
        <w:rPr>
          <w:noProof/>
        </w:rPr>
        <w:t xml:space="preserve"> (далее – Прогнозный план)</w:t>
      </w:r>
      <w:r>
        <w:t xml:space="preserve">, следующие изменения: </w:t>
      </w:r>
    </w:p>
    <w:p w:rsidR="003B58D4" w:rsidRDefault="003B58D4" w:rsidP="003B58D4">
      <w:pPr>
        <w:ind w:firstLine="426"/>
        <w:jc w:val="both"/>
      </w:pPr>
      <w:r>
        <w:t xml:space="preserve">1.1. </w:t>
      </w:r>
      <w:proofErr w:type="gramStart"/>
      <w:r>
        <w:t xml:space="preserve">В позиции № </w:t>
      </w:r>
      <w:r w:rsidR="00E37B58">
        <w:t>4</w:t>
      </w:r>
      <w:r>
        <w:t xml:space="preserve"> Прогнозного плана изменить способ приватизации с «АУКЦИОН</w:t>
      </w:r>
      <w:r w:rsidR="00E372C2">
        <w:t xml:space="preserve"> в электронной форме</w:t>
      </w:r>
      <w:r>
        <w:t>» на «ПРОДАЖА ПОСРЕДСТВОМ ПУБЛИЧНОГО ПРЕДЛОЖЕНИЯ в электронной форме».</w:t>
      </w:r>
      <w:proofErr w:type="gramEnd"/>
    </w:p>
    <w:p w:rsidR="00E372C2" w:rsidRDefault="00E372C2" w:rsidP="00E372C2">
      <w:pPr>
        <w:ind w:firstLine="426"/>
        <w:jc w:val="both"/>
      </w:pPr>
      <w:r>
        <w:t xml:space="preserve">2. </w:t>
      </w:r>
      <w:r w:rsidRPr="003F6792">
        <w:t>Настоящее решение вступает в силу после его официального опубликования в «Вестнике органов местного самоуправления городского округа Кинешма».</w:t>
      </w:r>
      <w:r>
        <w:tab/>
      </w:r>
    </w:p>
    <w:p w:rsidR="003B58D4" w:rsidRDefault="00E372C2" w:rsidP="006D2AFD">
      <w:pPr>
        <w:tabs>
          <w:tab w:val="num" w:pos="0"/>
          <w:tab w:val="left" w:pos="426"/>
        </w:tabs>
        <w:jc w:val="both"/>
      </w:pPr>
      <w:r>
        <w:tab/>
        <w:t xml:space="preserve">3. </w:t>
      </w:r>
      <w:proofErr w:type="gramStart"/>
      <w:r w:rsidRPr="00686A2C">
        <w:t>Контроль за</w:t>
      </w:r>
      <w:proofErr w:type="gramEnd"/>
      <w:r w:rsidRPr="00686A2C">
        <w:t xml:space="preserve"> исполнением настоящего решения возложить на постоянную комиссию по законности и</w:t>
      </w:r>
      <w:r w:rsidRPr="00686A2C">
        <w:rPr>
          <w:noProof/>
        </w:rPr>
        <w:t xml:space="preserve"> </w:t>
      </w:r>
      <w:r w:rsidR="003302B7">
        <w:rPr>
          <w:noProof/>
        </w:rPr>
        <w:t xml:space="preserve">вопросам </w:t>
      </w:r>
      <w:r w:rsidRPr="00686A2C">
        <w:rPr>
          <w:noProof/>
        </w:rPr>
        <w:t>местно</w:t>
      </w:r>
      <w:r w:rsidR="003302B7">
        <w:rPr>
          <w:noProof/>
        </w:rPr>
        <w:t xml:space="preserve">го </w:t>
      </w:r>
      <w:r w:rsidRPr="00686A2C">
        <w:rPr>
          <w:noProof/>
        </w:rPr>
        <w:t xml:space="preserve"> самоуправлени</w:t>
      </w:r>
      <w:r w:rsidR="003302B7">
        <w:rPr>
          <w:noProof/>
        </w:rPr>
        <w:t>я</w:t>
      </w:r>
      <w:r w:rsidRPr="00686A2C">
        <w:rPr>
          <w:noProof/>
        </w:rPr>
        <w:t xml:space="preserve"> </w:t>
      </w:r>
      <w:r w:rsidRPr="00686A2C">
        <w:t>городской Думы городского округа Кинешма и на заместителя главы администрации городского округа Кинешма</w:t>
      </w:r>
      <w:r w:rsidR="00B63FB9">
        <w:t xml:space="preserve"> по направлению его деятельности.</w:t>
      </w:r>
    </w:p>
    <w:p w:rsidR="006D2AFD" w:rsidRDefault="006D2AFD" w:rsidP="006D2AFD">
      <w:pPr>
        <w:tabs>
          <w:tab w:val="num" w:pos="0"/>
          <w:tab w:val="left" w:pos="426"/>
        </w:tabs>
        <w:jc w:val="both"/>
      </w:pPr>
    </w:p>
    <w:p w:rsidR="003B58D4" w:rsidRDefault="003B58D4" w:rsidP="003B58D4">
      <w:pPr>
        <w:rPr>
          <w:b/>
        </w:rPr>
      </w:pPr>
      <w:r>
        <w:rPr>
          <w:b/>
        </w:rPr>
        <w:t>Глава городского округа Кинешма           Председатель городской Думы</w:t>
      </w:r>
    </w:p>
    <w:p w:rsidR="003B58D4" w:rsidRDefault="003B58D4" w:rsidP="003B58D4">
      <w:pPr>
        <w:pStyle w:val="a3"/>
        <w:spacing w:after="0"/>
        <w:rPr>
          <w:b/>
        </w:rPr>
      </w:pPr>
      <w:r>
        <w:rPr>
          <w:b/>
        </w:rPr>
        <w:t xml:space="preserve">                                                                           городского округа Кинешма</w:t>
      </w:r>
    </w:p>
    <w:p w:rsidR="003B58D4" w:rsidRDefault="003B58D4" w:rsidP="003B58D4">
      <w:pPr>
        <w:rPr>
          <w:b/>
        </w:rPr>
      </w:pPr>
      <w:r>
        <w:rPr>
          <w:b/>
        </w:rPr>
        <w:t xml:space="preserve">   </w:t>
      </w:r>
    </w:p>
    <w:p w:rsidR="006C7E29" w:rsidRDefault="003B58D4" w:rsidP="006D2AFD">
      <w:pPr>
        <w:rPr>
          <w:sz w:val="22"/>
          <w:szCs w:val="22"/>
        </w:rPr>
      </w:pPr>
      <w:r>
        <w:rPr>
          <w:b/>
        </w:rPr>
        <w:t>________________ В.</w:t>
      </w:r>
      <w:r w:rsidR="00E372C2">
        <w:rPr>
          <w:b/>
        </w:rPr>
        <w:t xml:space="preserve"> Г.</w:t>
      </w:r>
      <w:r>
        <w:rPr>
          <w:b/>
        </w:rPr>
        <w:t xml:space="preserve"> </w:t>
      </w:r>
      <w:r w:rsidR="00E372C2">
        <w:rPr>
          <w:b/>
        </w:rPr>
        <w:t>Ступин</w:t>
      </w:r>
      <w:r>
        <w:rPr>
          <w:b/>
        </w:rPr>
        <w:t xml:space="preserve">                   ______</w:t>
      </w:r>
      <w:r w:rsidR="00E372C2">
        <w:rPr>
          <w:b/>
        </w:rPr>
        <w:t>___</w:t>
      </w:r>
      <w:r>
        <w:rPr>
          <w:b/>
        </w:rPr>
        <w:t xml:space="preserve">__________М.А. </w:t>
      </w:r>
      <w:proofErr w:type="spellStart"/>
      <w:r>
        <w:rPr>
          <w:b/>
        </w:rPr>
        <w:t>Батин</w:t>
      </w:r>
      <w:proofErr w:type="spellEnd"/>
    </w:p>
    <w:sectPr w:rsidR="006C7E29" w:rsidSect="009D34C1">
      <w:headerReference w:type="default" r:id="rId10"/>
      <w:pgSz w:w="11906" w:h="16838"/>
      <w:pgMar w:top="0" w:right="567" w:bottom="1134" w:left="1701" w:header="709" w:footer="709" w:gutter="0"/>
      <w:cols w:space="720"/>
      <w:vAlign w:val="center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0C" w:rsidRDefault="00DD760C" w:rsidP="00AC6794">
      <w:r>
        <w:separator/>
      </w:r>
    </w:p>
  </w:endnote>
  <w:endnote w:type="continuationSeparator" w:id="0">
    <w:p w:rsidR="00DD760C" w:rsidRDefault="00DD760C" w:rsidP="00AC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0C" w:rsidRDefault="00DD760C" w:rsidP="00AC6794">
      <w:r>
        <w:separator/>
      </w:r>
    </w:p>
  </w:footnote>
  <w:footnote w:type="continuationSeparator" w:id="0">
    <w:p w:rsidR="00DD760C" w:rsidRDefault="00DD760C" w:rsidP="00AC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165062"/>
      <w:docPartObj>
        <w:docPartGallery w:val="Page Numbers (Top of Page)"/>
        <w:docPartUnique/>
      </w:docPartObj>
    </w:sdtPr>
    <w:sdtEndPr/>
    <w:sdtContent>
      <w:p w:rsidR="006C7E29" w:rsidRDefault="006C7E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C1">
          <w:rPr>
            <w:noProof/>
          </w:rPr>
          <w:t>2</w:t>
        </w:r>
        <w:r>
          <w:fldChar w:fldCharType="end"/>
        </w:r>
      </w:p>
    </w:sdtContent>
  </w:sdt>
  <w:p w:rsidR="006C7E29" w:rsidRDefault="006C7E2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67E"/>
    <w:multiLevelType w:val="hybridMultilevel"/>
    <w:tmpl w:val="9A60EEAE"/>
    <w:lvl w:ilvl="0" w:tplc="409E443E">
      <w:start w:val="1"/>
      <w:numFmt w:val="decimal"/>
      <w:lvlText w:val="%1."/>
      <w:lvlJc w:val="left"/>
      <w:pPr>
        <w:tabs>
          <w:tab w:val="num" w:pos="633"/>
        </w:tabs>
        <w:ind w:left="454" w:hanging="454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919"/>
        </w:tabs>
        <w:ind w:left="191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585BF1"/>
    <w:multiLevelType w:val="hybridMultilevel"/>
    <w:tmpl w:val="1A9084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7566BE"/>
    <w:multiLevelType w:val="hybridMultilevel"/>
    <w:tmpl w:val="6BAAB042"/>
    <w:lvl w:ilvl="0" w:tplc="306630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E8"/>
    <w:rsid w:val="00044DE9"/>
    <w:rsid w:val="000A73EA"/>
    <w:rsid w:val="000B3F82"/>
    <w:rsid w:val="00104D55"/>
    <w:rsid w:val="00116EF7"/>
    <w:rsid w:val="00124A6D"/>
    <w:rsid w:val="00144809"/>
    <w:rsid w:val="00155F52"/>
    <w:rsid w:val="00162587"/>
    <w:rsid w:val="00197AF8"/>
    <w:rsid w:val="001A41C4"/>
    <w:rsid w:val="001B5DF2"/>
    <w:rsid w:val="001D294E"/>
    <w:rsid w:val="001E515A"/>
    <w:rsid w:val="001F38C4"/>
    <w:rsid w:val="00242865"/>
    <w:rsid w:val="0024343D"/>
    <w:rsid w:val="002453E8"/>
    <w:rsid w:val="00274E2E"/>
    <w:rsid w:val="002D64F2"/>
    <w:rsid w:val="002E683E"/>
    <w:rsid w:val="002F2806"/>
    <w:rsid w:val="0031539F"/>
    <w:rsid w:val="003302B7"/>
    <w:rsid w:val="0036422D"/>
    <w:rsid w:val="003A6350"/>
    <w:rsid w:val="003B58D4"/>
    <w:rsid w:val="003C4FC0"/>
    <w:rsid w:val="003D7BBD"/>
    <w:rsid w:val="003F431F"/>
    <w:rsid w:val="0040078C"/>
    <w:rsid w:val="00415639"/>
    <w:rsid w:val="004164B8"/>
    <w:rsid w:val="00417161"/>
    <w:rsid w:val="004335A9"/>
    <w:rsid w:val="0044161E"/>
    <w:rsid w:val="00482034"/>
    <w:rsid w:val="004D15C5"/>
    <w:rsid w:val="0053047B"/>
    <w:rsid w:val="00532A2F"/>
    <w:rsid w:val="00544218"/>
    <w:rsid w:val="0058218B"/>
    <w:rsid w:val="00582947"/>
    <w:rsid w:val="00595E03"/>
    <w:rsid w:val="005A7A96"/>
    <w:rsid w:val="005C1C95"/>
    <w:rsid w:val="005D68BF"/>
    <w:rsid w:val="00663811"/>
    <w:rsid w:val="00683847"/>
    <w:rsid w:val="00691EC7"/>
    <w:rsid w:val="006B76DA"/>
    <w:rsid w:val="006B7A73"/>
    <w:rsid w:val="006C3BC8"/>
    <w:rsid w:val="006C7E29"/>
    <w:rsid w:val="006D2AFD"/>
    <w:rsid w:val="006E589B"/>
    <w:rsid w:val="006E7070"/>
    <w:rsid w:val="00710988"/>
    <w:rsid w:val="00716288"/>
    <w:rsid w:val="00751375"/>
    <w:rsid w:val="0075558B"/>
    <w:rsid w:val="00760F77"/>
    <w:rsid w:val="00767094"/>
    <w:rsid w:val="0078028D"/>
    <w:rsid w:val="007852E8"/>
    <w:rsid w:val="00794E81"/>
    <w:rsid w:val="007B60FD"/>
    <w:rsid w:val="007D4A27"/>
    <w:rsid w:val="007E25CD"/>
    <w:rsid w:val="007E27DF"/>
    <w:rsid w:val="007E6C73"/>
    <w:rsid w:val="00801063"/>
    <w:rsid w:val="008712BF"/>
    <w:rsid w:val="00873B13"/>
    <w:rsid w:val="00877CCB"/>
    <w:rsid w:val="008B1878"/>
    <w:rsid w:val="008D3635"/>
    <w:rsid w:val="00933B8C"/>
    <w:rsid w:val="00942A50"/>
    <w:rsid w:val="009501EA"/>
    <w:rsid w:val="009737D0"/>
    <w:rsid w:val="009927DB"/>
    <w:rsid w:val="009A5673"/>
    <w:rsid w:val="009D0694"/>
    <w:rsid w:val="009D34C1"/>
    <w:rsid w:val="009D7EC0"/>
    <w:rsid w:val="009E0929"/>
    <w:rsid w:val="009E456C"/>
    <w:rsid w:val="009E63DA"/>
    <w:rsid w:val="009F60A5"/>
    <w:rsid w:val="00A55976"/>
    <w:rsid w:val="00AC5FBF"/>
    <w:rsid w:val="00AC6794"/>
    <w:rsid w:val="00AE0A1C"/>
    <w:rsid w:val="00AE684B"/>
    <w:rsid w:val="00B035C1"/>
    <w:rsid w:val="00B63FB9"/>
    <w:rsid w:val="00B65668"/>
    <w:rsid w:val="00B74A73"/>
    <w:rsid w:val="00B85784"/>
    <w:rsid w:val="00BB69B8"/>
    <w:rsid w:val="00BD0FA1"/>
    <w:rsid w:val="00BD1F6C"/>
    <w:rsid w:val="00BD441A"/>
    <w:rsid w:val="00C177CF"/>
    <w:rsid w:val="00C23C62"/>
    <w:rsid w:val="00C3542C"/>
    <w:rsid w:val="00C54F0B"/>
    <w:rsid w:val="00C615FB"/>
    <w:rsid w:val="00C65036"/>
    <w:rsid w:val="00CA459C"/>
    <w:rsid w:val="00CA4843"/>
    <w:rsid w:val="00CB3D77"/>
    <w:rsid w:val="00CC1B9D"/>
    <w:rsid w:val="00D02382"/>
    <w:rsid w:val="00D46FAB"/>
    <w:rsid w:val="00D77E3D"/>
    <w:rsid w:val="00D92B26"/>
    <w:rsid w:val="00D92FB6"/>
    <w:rsid w:val="00DA6012"/>
    <w:rsid w:val="00DD5E9F"/>
    <w:rsid w:val="00DD760C"/>
    <w:rsid w:val="00DE2A7B"/>
    <w:rsid w:val="00DF0835"/>
    <w:rsid w:val="00E04451"/>
    <w:rsid w:val="00E23442"/>
    <w:rsid w:val="00E253B9"/>
    <w:rsid w:val="00E372C2"/>
    <w:rsid w:val="00E37B58"/>
    <w:rsid w:val="00E55E33"/>
    <w:rsid w:val="00E565B7"/>
    <w:rsid w:val="00E879F7"/>
    <w:rsid w:val="00E919DB"/>
    <w:rsid w:val="00E94368"/>
    <w:rsid w:val="00EA473B"/>
    <w:rsid w:val="00EB33A0"/>
    <w:rsid w:val="00ED5AEE"/>
    <w:rsid w:val="00F2091B"/>
    <w:rsid w:val="00F3071C"/>
    <w:rsid w:val="00FA6599"/>
    <w:rsid w:val="00FB0827"/>
    <w:rsid w:val="00FC0441"/>
    <w:rsid w:val="00FD668B"/>
    <w:rsid w:val="00FE0FA5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453E8"/>
    <w:pPr>
      <w:spacing w:after="120"/>
    </w:pPr>
  </w:style>
  <w:style w:type="character" w:customStyle="1" w:styleId="a4">
    <w:name w:val="Основной текст Знак"/>
    <w:basedOn w:val="a0"/>
    <w:link w:val="a3"/>
    <w:rsid w:val="00245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45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"/>
    <w:basedOn w:val="a"/>
    <w:rsid w:val="00FD668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ED5A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9D7EC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9D7EC0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B3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3D7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453E8"/>
    <w:pPr>
      <w:spacing w:after="120"/>
    </w:pPr>
  </w:style>
  <w:style w:type="character" w:customStyle="1" w:styleId="a4">
    <w:name w:val="Основной текст Знак"/>
    <w:basedOn w:val="a0"/>
    <w:link w:val="a3"/>
    <w:rsid w:val="00245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453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53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"/>
    <w:basedOn w:val="a"/>
    <w:rsid w:val="00FD668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"/>
    <w:basedOn w:val="a"/>
    <w:rsid w:val="00ED5A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AC67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C679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9D7EC0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9D7EC0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B3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3D7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1FF7C-DB14-4963-8A4F-38679458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Валентина</cp:lastModifiedBy>
  <cp:revision>11</cp:revision>
  <cp:lastPrinted>2022-07-27T11:50:00Z</cp:lastPrinted>
  <dcterms:created xsi:type="dcterms:W3CDTF">2022-06-28T11:52:00Z</dcterms:created>
  <dcterms:modified xsi:type="dcterms:W3CDTF">2022-07-27T13:21:00Z</dcterms:modified>
</cp:coreProperties>
</file>