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19B" w:rsidRPr="003F7BA6" w:rsidRDefault="001C619B" w:rsidP="001C619B">
      <w:pPr>
        <w:ind w:firstLine="0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3336290</wp:posOffset>
                </wp:positionH>
                <wp:positionV relativeFrom="paragraph">
                  <wp:posOffset>-478155</wp:posOffset>
                </wp:positionV>
                <wp:extent cx="2895600" cy="276225"/>
                <wp:effectExtent l="6350" t="13335" r="12700" b="571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619B" w:rsidRPr="00102CA0" w:rsidRDefault="001C619B" w:rsidP="001C619B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62.7pt;margin-top:-37.65pt;width:228pt;height:21.7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" strokecolor="white">
                <v:textbox style="mso-fit-shape-to-text:t">
                  <w:txbxContent>
                    <w:p w:rsidR="001C619B" w:rsidRPr="00102CA0" w:rsidRDefault="001C619B" w:rsidP="001C619B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8580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19B" w:rsidRPr="003F7BA6" w:rsidRDefault="001C619B" w:rsidP="001C619B">
      <w:pPr>
        <w:ind w:firstLine="0"/>
        <w:jc w:val="center"/>
        <w:rPr>
          <w:b/>
          <w:noProof/>
        </w:rPr>
      </w:pPr>
      <w:r w:rsidRPr="003F7BA6">
        <w:rPr>
          <w:b/>
          <w:noProof/>
        </w:rPr>
        <w:t>городская Дума</w:t>
      </w:r>
    </w:p>
    <w:p w:rsidR="001C619B" w:rsidRPr="003F7BA6" w:rsidRDefault="001C619B" w:rsidP="001C619B">
      <w:pPr>
        <w:ind w:firstLine="0"/>
        <w:jc w:val="center"/>
        <w:rPr>
          <w:b/>
          <w:noProof/>
        </w:rPr>
      </w:pPr>
      <w:r w:rsidRPr="003F7BA6">
        <w:rPr>
          <w:b/>
          <w:noProof/>
        </w:rPr>
        <w:t>городского округа Кинешма</w:t>
      </w:r>
    </w:p>
    <w:p w:rsidR="001C619B" w:rsidRPr="003F7BA6" w:rsidRDefault="001C619B" w:rsidP="001C619B">
      <w:pPr>
        <w:ind w:firstLine="0"/>
        <w:jc w:val="center"/>
        <w:rPr>
          <w:b/>
          <w:noProof/>
        </w:rPr>
      </w:pPr>
      <w:r w:rsidRPr="003F7BA6">
        <w:rPr>
          <w:b/>
          <w:noProof/>
        </w:rPr>
        <w:t>седьмого созыва</w:t>
      </w:r>
    </w:p>
    <w:p w:rsidR="001C619B" w:rsidRPr="003F7BA6" w:rsidRDefault="001C619B" w:rsidP="001C619B">
      <w:pPr>
        <w:ind w:firstLine="0"/>
        <w:jc w:val="center"/>
        <w:rPr>
          <w:b/>
          <w:noProof/>
        </w:rPr>
      </w:pPr>
    </w:p>
    <w:p w:rsidR="001C619B" w:rsidRPr="003F7BA6" w:rsidRDefault="001C619B" w:rsidP="001C619B">
      <w:pPr>
        <w:ind w:firstLine="0"/>
        <w:jc w:val="center"/>
        <w:rPr>
          <w:b/>
          <w:noProof/>
        </w:rPr>
      </w:pPr>
      <w:r w:rsidRPr="003F7BA6">
        <w:rPr>
          <w:b/>
          <w:noProof/>
        </w:rPr>
        <w:t>РЕШЕНИЕ</w:t>
      </w:r>
    </w:p>
    <w:p w:rsidR="001C619B" w:rsidRPr="003F7BA6" w:rsidRDefault="001C619B" w:rsidP="001C619B">
      <w:pPr>
        <w:ind w:firstLine="0"/>
        <w:jc w:val="center"/>
        <w:rPr>
          <w:b/>
          <w:noProof/>
        </w:rPr>
      </w:pPr>
    </w:p>
    <w:p w:rsidR="001C619B" w:rsidRPr="003F7BA6" w:rsidRDefault="001C619B" w:rsidP="001C619B">
      <w:pPr>
        <w:ind w:firstLine="0"/>
        <w:jc w:val="center"/>
        <w:rPr>
          <w:b/>
        </w:rPr>
      </w:pPr>
      <w:r w:rsidRPr="003F7BA6">
        <w:rPr>
          <w:b/>
          <w:noProof/>
        </w:rPr>
        <w:t xml:space="preserve">от </w:t>
      </w:r>
      <w:r>
        <w:rPr>
          <w:b/>
          <w:noProof/>
        </w:rPr>
        <w:t>25.05.2022</w:t>
      </w:r>
      <w:r w:rsidRPr="003F7BA6">
        <w:rPr>
          <w:b/>
          <w:noProof/>
        </w:rPr>
        <w:t xml:space="preserve"> №</w:t>
      </w:r>
      <w:r>
        <w:rPr>
          <w:b/>
          <w:noProof/>
        </w:rPr>
        <w:t>40/204</w:t>
      </w:r>
    </w:p>
    <w:p w:rsidR="001C619B" w:rsidRPr="003F7BA6" w:rsidRDefault="001C619B" w:rsidP="001C619B">
      <w:pPr>
        <w:ind w:firstLine="0"/>
        <w:jc w:val="center"/>
        <w:rPr>
          <w:b/>
          <w:bCs/>
        </w:rPr>
      </w:pPr>
    </w:p>
    <w:p w:rsidR="001C619B" w:rsidRPr="003F7BA6" w:rsidRDefault="001C619B" w:rsidP="001C619B">
      <w:pPr>
        <w:widowControl/>
        <w:ind w:firstLine="0"/>
        <w:jc w:val="center"/>
        <w:rPr>
          <w:rFonts w:eastAsia="Calibri"/>
          <w:b/>
        </w:rPr>
      </w:pPr>
      <w:r w:rsidRPr="003F7BA6">
        <w:rPr>
          <w:rFonts w:eastAsia="Calibri"/>
          <w:b/>
        </w:rPr>
        <w:t>О внесении изменений в положение о помощнике депутата</w:t>
      </w:r>
    </w:p>
    <w:p w:rsidR="001C619B" w:rsidRPr="003F7BA6" w:rsidRDefault="001C619B" w:rsidP="001C619B">
      <w:pPr>
        <w:widowControl/>
        <w:ind w:firstLine="0"/>
        <w:jc w:val="center"/>
        <w:rPr>
          <w:rFonts w:eastAsia="Calibri"/>
          <w:b/>
        </w:rPr>
      </w:pPr>
      <w:r w:rsidRPr="003F7BA6">
        <w:rPr>
          <w:rFonts w:eastAsia="Calibri"/>
          <w:b/>
        </w:rPr>
        <w:t xml:space="preserve">городской Думы городского округа Кинешма, </w:t>
      </w:r>
      <w:proofErr w:type="gramStart"/>
      <w:r w:rsidRPr="003F7BA6">
        <w:rPr>
          <w:rFonts w:eastAsia="Calibri"/>
          <w:b/>
        </w:rPr>
        <w:t>утвержденное</w:t>
      </w:r>
      <w:proofErr w:type="gramEnd"/>
      <w:r w:rsidRPr="003F7BA6">
        <w:rPr>
          <w:rFonts w:eastAsia="Calibri"/>
          <w:b/>
        </w:rPr>
        <w:t xml:space="preserve"> решением городской Думы городского округа Кинешма от 27.11.2020 № 5/32</w:t>
      </w:r>
    </w:p>
    <w:p w:rsidR="001C619B" w:rsidRPr="003F7BA6" w:rsidRDefault="001C619B" w:rsidP="001C619B">
      <w:pPr>
        <w:ind w:firstLine="0"/>
      </w:pPr>
    </w:p>
    <w:p w:rsidR="001C619B" w:rsidRPr="003F7BA6" w:rsidRDefault="001C619B" w:rsidP="001C619B">
      <w:pPr>
        <w:ind w:firstLine="709"/>
      </w:pPr>
      <w:r w:rsidRPr="003F7BA6">
        <w:t xml:space="preserve">На основании представления Кинешемской прокуратуры от 13.05.2022 № 86-156-2019 об устранении нарушений требований законодательства о противодействии коррупции, в соответствии со ст. 10 </w:t>
      </w:r>
      <w:r w:rsidRPr="003F7BA6">
        <w:rPr>
          <w:shd w:val="clear" w:color="auto" w:fill="FFFFFF"/>
        </w:rPr>
        <w:t>Федерального закона от 25.11.2008 № 273-ФЗ «О противодействии коррупции»</w:t>
      </w:r>
      <w:r w:rsidRPr="003F7BA6">
        <w:t xml:space="preserve">, ст. 29 Устава </w:t>
      </w:r>
      <w:r>
        <w:t>муниципального образования «Г</w:t>
      </w:r>
      <w:r w:rsidRPr="003F7BA6">
        <w:t>ородско</w:t>
      </w:r>
      <w:r>
        <w:t>й</w:t>
      </w:r>
      <w:r w:rsidRPr="003F7BA6">
        <w:t xml:space="preserve"> округ Кинешма</w:t>
      </w:r>
      <w:r>
        <w:t>»</w:t>
      </w:r>
      <w:r w:rsidRPr="003F7BA6">
        <w:t xml:space="preserve">, </w:t>
      </w:r>
    </w:p>
    <w:p w:rsidR="001C619B" w:rsidRPr="003F7BA6" w:rsidRDefault="001C619B" w:rsidP="001C619B">
      <w:pPr>
        <w:jc w:val="center"/>
        <w:rPr>
          <w:b/>
        </w:rPr>
      </w:pPr>
    </w:p>
    <w:p w:rsidR="001C619B" w:rsidRPr="003F7BA6" w:rsidRDefault="001C619B" w:rsidP="001C619B">
      <w:pPr>
        <w:ind w:firstLine="0"/>
        <w:jc w:val="center"/>
        <w:rPr>
          <w:b/>
        </w:rPr>
      </w:pPr>
      <w:r w:rsidRPr="003F7BA6">
        <w:rPr>
          <w:b/>
        </w:rPr>
        <w:t>городская Дума городского округа Кинешма решила:</w:t>
      </w:r>
    </w:p>
    <w:p w:rsidR="001C619B" w:rsidRPr="003F7BA6" w:rsidRDefault="001C619B" w:rsidP="001C619B">
      <w:pPr>
        <w:rPr>
          <w:b/>
        </w:rPr>
      </w:pPr>
    </w:p>
    <w:p w:rsidR="001C619B" w:rsidRPr="003F7BA6" w:rsidRDefault="001C619B" w:rsidP="001C619B">
      <w:pPr>
        <w:ind w:firstLine="567"/>
        <w:rPr>
          <w:rFonts w:eastAsia="Calibri"/>
        </w:rPr>
      </w:pPr>
      <w:r w:rsidRPr="003F7BA6">
        <w:t>1. Внести изменения</w:t>
      </w:r>
      <w:r>
        <w:t xml:space="preserve"> в</w:t>
      </w:r>
      <w:r w:rsidRPr="003F7BA6">
        <w:t xml:space="preserve"> положение о помощнике депутата городской Думы городского округа Кинешма, </w:t>
      </w:r>
      <w:r w:rsidRPr="003F7BA6">
        <w:rPr>
          <w:rFonts w:eastAsia="Calibri"/>
        </w:rPr>
        <w:t>утвержденное решением городской Думы городского округа Кинешма от 27.11.2020 № 5/32, дополнив пункт 5 положения абзацем следующего содержания:</w:t>
      </w:r>
    </w:p>
    <w:p w:rsidR="001C619B" w:rsidRPr="003F7BA6" w:rsidRDefault="001C619B" w:rsidP="001C619B">
      <w:pPr>
        <w:ind w:firstLine="709"/>
        <w:rPr>
          <w:shd w:val="clear" w:color="auto" w:fill="FFFFFF"/>
        </w:rPr>
      </w:pPr>
      <w:r w:rsidRPr="003F7BA6">
        <w:t>«</w:t>
      </w:r>
      <w:r w:rsidRPr="003F7BA6">
        <w:rPr>
          <w:shd w:val="clear" w:color="auto" w:fill="FFFFFF"/>
        </w:rPr>
        <w:t>Помощником депутата не может быть лицо, связанное с депутатом имущественными, корпоративными или иными близкими отношениями, состоящее с депутатом в близком родстве или свойстве (родителями, супругами, детьми, братьями, сестрами, а также братьями, сестрами, родителями, детьми супругов и супругами детей)</w:t>
      </w:r>
      <w:proofErr w:type="gramStart"/>
      <w:r w:rsidRPr="003F7BA6">
        <w:rPr>
          <w:shd w:val="clear" w:color="auto" w:fill="FFFFFF"/>
        </w:rPr>
        <w:t>.»</w:t>
      </w:r>
      <w:proofErr w:type="gramEnd"/>
      <w:r w:rsidRPr="003F7BA6">
        <w:rPr>
          <w:shd w:val="clear" w:color="auto" w:fill="FFFFFF"/>
        </w:rPr>
        <w:t>.</w:t>
      </w:r>
    </w:p>
    <w:p w:rsidR="001C619B" w:rsidRPr="003F7BA6" w:rsidRDefault="001C619B" w:rsidP="001C619B">
      <w:pPr>
        <w:ind w:firstLine="709"/>
      </w:pPr>
      <w:r w:rsidRPr="003F7BA6">
        <w:t xml:space="preserve">2. Опубликовать настоящее решение в официальном источнике опубликования муниципальных правовых актов городского округа Кинешма «Вестник органов местного самоуправления городского округа Кинешма». </w:t>
      </w:r>
    </w:p>
    <w:p w:rsidR="001C619B" w:rsidRPr="003F7BA6" w:rsidRDefault="001C619B" w:rsidP="001C619B">
      <w:pPr>
        <w:ind w:firstLine="567"/>
      </w:pPr>
      <w:r w:rsidRPr="003F7BA6">
        <w:t>3. Настоящее решение вступает в силу после его официального опубликования.</w:t>
      </w:r>
    </w:p>
    <w:p w:rsidR="001C619B" w:rsidRPr="0099327A" w:rsidRDefault="001C619B" w:rsidP="0099327A">
      <w:pPr>
        <w:ind w:firstLine="567"/>
      </w:pPr>
      <w:r w:rsidRPr="003F7BA6">
        <w:t xml:space="preserve">4. </w:t>
      </w:r>
      <w:proofErr w:type="gramStart"/>
      <w:r w:rsidRPr="003F7BA6">
        <w:t>Контроль за</w:t>
      </w:r>
      <w:proofErr w:type="gramEnd"/>
      <w:r w:rsidRPr="003F7BA6">
        <w:t xml:space="preserve"> исполнением настоящего решения возложить на председателя городской </w:t>
      </w:r>
      <w:r w:rsidR="0099327A">
        <w:t>Думы городского округа Кинешма.</w:t>
      </w:r>
      <w:bookmarkStart w:id="0" w:name="_GoBack"/>
      <w:bookmarkEnd w:id="0"/>
    </w:p>
    <w:p w:rsidR="001C619B" w:rsidRDefault="001C619B" w:rsidP="001C619B">
      <w:pPr>
        <w:ind w:firstLine="0"/>
        <w:jc w:val="left"/>
        <w:rPr>
          <w:b/>
        </w:rPr>
      </w:pPr>
    </w:p>
    <w:p w:rsidR="00E6162F" w:rsidRPr="00096D21" w:rsidRDefault="001C619B" w:rsidP="00E6162F">
      <w:pPr>
        <w:ind w:firstLine="0"/>
        <w:jc w:val="left"/>
        <w:rPr>
          <w:b/>
        </w:rPr>
      </w:pPr>
      <w:r>
        <w:rPr>
          <w:b/>
        </w:rPr>
        <w:t>Г</w:t>
      </w:r>
      <w:r w:rsidRPr="00096D21">
        <w:rPr>
          <w:b/>
        </w:rPr>
        <w:t>лав</w:t>
      </w:r>
      <w:r>
        <w:rPr>
          <w:b/>
        </w:rPr>
        <w:t>а</w:t>
      </w:r>
      <w:r>
        <w:rPr>
          <w:b/>
        </w:rPr>
        <w:tab/>
      </w:r>
      <w:r w:rsidR="00E6162F">
        <w:rPr>
          <w:b/>
        </w:rPr>
        <w:t xml:space="preserve">                                         </w:t>
      </w:r>
      <w:r w:rsidR="00E6162F" w:rsidRPr="00096D21">
        <w:rPr>
          <w:b/>
        </w:rPr>
        <w:t>Председатель городской Думы</w:t>
      </w:r>
    </w:p>
    <w:p w:rsidR="0099327A" w:rsidRDefault="00E6162F" w:rsidP="00E6162F">
      <w:pPr>
        <w:ind w:firstLine="0"/>
        <w:jc w:val="left"/>
        <w:rPr>
          <w:b/>
        </w:rPr>
      </w:pPr>
      <w:r w:rsidRPr="00096D21">
        <w:rPr>
          <w:b/>
        </w:rPr>
        <w:t>городского округа Кинешма</w:t>
      </w:r>
      <w:r w:rsidRPr="00E6162F">
        <w:rPr>
          <w:b/>
        </w:rPr>
        <w:t xml:space="preserve"> </w:t>
      </w:r>
      <w:r>
        <w:rPr>
          <w:b/>
        </w:rPr>
        <w:t xml:space="preserve">        городского округа </w:t>
      </w:r>
      <w:proofErr w:type="spellStart"/>
      <w:r>
        <w:rPr>
          <w:b/>
        </w:rPr>
        <w:t>Кинешма</w:t>
      </w:r>
      <w:proofErr w:type="spellEnd"/>
    </w:p>
    <w:p w:rsidR="0099327A" w:rsidRPr="00096D21" w:rsidRDefault="00E6162F" w:rsidP="0099327A">
      <w:pPr>
        <w:ind w:firstLine="0"/>
        <w:jc w:val="left"/>
        <w:rPr>
          <w:b/>
        </w:rPr>
      </w:pPr>
      <w:proofErr w:type="spellStart"/>
      <w:r w:rsidRPr="00096D21">
        <w:rPr>
          <w:b/>
        </w:rPr>
        <w:t>В.Г.Ступин</w:t>
      </w:r>
      <w:proofErr w:type="spellEnd"/>
      <w:r w:rsidR="0099327A">
        <w:rPr>
          <w:b/>
        </w:rPr>
        <w:t xml:space="preserve">                                       </w:t>
      </w:r>
      <w:r w:rsidR="0099327A" w:rsidRPr="0099327A">
        <w:rPr>
          <w:b/>
        </w:rPr>
        <w:t xml:space="preserve"> </w:t>
      </w:r>
      <w:proofErr w:type="spellStart"/>
      <w:r w:rsidR="0099327A" w:rsidRPr="00096D21">
        <w:rPr>
          <w:b/>
        </w:rPr>
        <w:t>М.А.Батин</w:t>
      </w:r>
      <w:proofErr w:type="spellEnd"/>
    </w:p>
    <w:p w:rsidR="00E6162F" w:rsidRPr="00096D21" w:rsidRDefault="00E6162F" w:rsidP="00E6162F">
      <w:pPr>
        <w:ind w:firstLine="0"/>
        <w:jc w:val="left"/>
        <w:rPr>
          <w:b/>
        </w:rPr>
      </w:pPr>
    </w:p>
    <w:p w:rsidR="00E6162F" w:rsidRPr="00096D21" w:rsidRDefault="00E6162F" w:rsidP="00E6162F">
      <w:pPr>
        <w:ind w:firstLine="0"/>
        <w:jc w:val="left"/>
        <w:rPr>
          <w:b/>
        </w:rPr>
      </w:pPr>
      <w:r>
        <w:rPr>
          <w:b/>
        </w:rPr>
        <w:t xml:space="preserve">                                                           </w:t>
      </w:r>
    </w:p>
    <w:p w:rsidR="001C619B" w:rsidRPr="00096D21" w:rsidRDefault="00E6162F" w:rsidP="00E6162F">
      <w:pPr>
        <w:tabs>
          <w:tab w:val="left" w:pos="4110"/>
          <w:tab w:val="center" w:pos="4818"/>
        </w:tabs>
        <w:ind w:firstLine="0"/>
        <w:jc w:val="left"/>
        <w:rPr>
          <w:b/>
        </w:rPr>
      </w:pPr>
      <w:r>
        <w:rPr>
          <w:b/>
        </w:rPr>
        <w:tab/>
      </w:r>
    </w:p>
    <w:p w:rsidR="00E94D6D" w:rsidRDefault="00E94D6D"/>
    <w:sectPr w:rsidR="00E94D6D" w:rsidSect="001C619B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0C0"/>
    <w:rsid w:val="001C619B"/>
    <w:rsid w:val="005E3DBD"/>
    <w:rsid w:val="0099327A"/>
    <w:rsid w:val="00B940C0"/>
    <w:rsid w:val="00E6162F"/>
    <w:rsid w:val="00E9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19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1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61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19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1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61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2022-06-06T12:09:00Z</dcterms:created>
  <dcterms:modified xsi:type="dcterms:W3CDTF">2022-06-06T12:13:00Z</dcterms:modified>
</cp:coreProperties>
</file>