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3ABC" w:rsidRPr="00DE7E85" w:rsidRDefault="006F3ABC" w:rsidP="00DE7E85">
      <w:pPr>
        <w:keepNext/>
        <w:spacing w:after="0" w:line="240" w:lineRule="auto"/>
        <w:rPr>
          <w:rFonts w:ascii="Times New Roman" w:eastAsia="Times New Roman" w:hAnsi="Times New Roman" w:cs="Times New Roman"/>
          <w:b/>
          <w:sz w:val="20"/>
          <w:szCs w:val="20"/>
          <w:lang w:eastAsia="ar-SA"/>
        </w:rPr>
      </w:pPr>
    </w:p>
    <w:p w:rsidR="008A66C0" w:rsidRDefault="00892A90">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r>
        <w:rPr>
          <w:rFonts w:ascii="Times New Roman" w:eastAsia="Times New Roman" w:hAnsi="Times New Roman" w:cs="Arial"/>
          <w:noProof/>
          <w:sz w:val="24"/>
          <w:szCs w:val="24"/>
          <w:lang w:eastAsia="ru-RU"/>
        </w:rPr>
        <w:drawing>
          <wp:inline distT="0" distB="0" distL="0" distR="0">
            <wp:extent cx="683895" cy="819150"/>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83895" cy="819150"/>
                    </a:xfrm>
                    <a:prstGeom prst="rect">
                      <a:avLst/>
                    </a:prstGeom>
                    <a:noFill/>
                    <a:ln>
                      <a:noFill/>
                    </a:ln>
                  </pic:spPr>
                </pic:pic>
              </a:graphicData>
            </a:graphic>
          </wp:inline>
        </w:drawing>
      </w:r>
    </w:p>
    <w:p w:rsidR="008A66C0" w:rsidRDefault="008A66C0">
      <w:pPr>
        <w:widowControl w:val="0"/>
        <w:autoSpaceDE w:val="0"/>
        <w:autoSpaceDN w:val="0"/>
        <w:adjustRightInd w:val="0"/>
        <w:spacing w:after="0" w:line="240" w:lineRule="auto"/>
        <w:jc w:val="center"/>
        <w:rPr>
          <w:rFonts w:ascii="Times New Roman" w:eastAsia="Times New Roman" w:hAnsi="Times New Roman" w:cs="Arial"/>
          <w:b/>
          <w:sz w:val="10"/>
          <w:szCs w:val="10"/>
          <w:lang w:eastAsia="ru-RU"/>
        </w:rPr>
      </w:pPr>
    </w:p>
    <w:p w:rsidR="008A66C0" w:rsidRDefault="00892A90">
      <w:pPr>
        <w:widowControl w:val="0"/>
        <w:autoSpaceDE w:val="0"/>
        <w:autoSpaceDN w:val="0"/>
        <w:adjustRightInd w:val="0"/>
        <w:spacing w:after="0" w:line="240" w:lineRule="auto"/>
        <w:jc w:val="center"/>
        <w:rPr>
          <w:rFonts w:ascii="Times New Roman" w:eastAsia="Times New Roman" w:hAnsi="Times New Roman" w:cs="Arial"/>
          <w:b/>
          <w:sz w:val="32"/>
          <w:szCs w:val="32"/>
          <w:lang w:eastAsia="ru-RU"/>
        </w:rPr>
      </w:pPr>
      <w:r>
        <w:rPr>
          <w:rFonts w:ascii="Times New Roman" w:eastAsia="Times New Roman" w:hAnsi="Times New Roman" w:cs="Arial"/>
          <w:b/>
          <w:sz w:val="32"/>
          <w:szCs w:val="32"/>
          <w:lang w:eastAsia="ru-RU"/>
        </w:rPr>
        <w:t xml:space="preserve">городская Дума </w:t>
      </w:r>
    </w:p>
    <w:p w:rsidR="008A66C0" w:rsidRDefault="00892A90">
      <w:pPr>
        <w:widowControl w:val="0"/>
        <w:autoSpaceDE w:val="0"/>
        <w:autoSpaceDN w:val="0"/>
        <w:adjustRightInd w:val="0"/>
        <w:spacing w:after="0" w:line="240" w:lineRule="auto"/>
        <w:jc w:val="center"/>
        <w:rPr>
          <w:rFonts w:ascii="Times New Roman" w:eastAsia="Times New Roman" w:hAnsi="Times New Roman" w:cs="Arial"/>
          <w:b/>
          <w:sz w:val="32"/>
          <w:szCs w:val="32"/>
          <w:lang w:eastAsia="ru-RU"/>
        </w:rPr>
      </w:pPr>
      <w:r>
        <w:rPr>
          <w:rFonts w:ascii="Times New Roman" w:eastAsia="Times New Roman" w:hAnsi="Times New Roman" w:cs="Arial"/>
          <w:b/>
          <w:sz w:val="32"/>
          <w:szCs w:val="32"/>
          <w:lang w:eastAsia="ru-RU"/>
        </w:rPr>
        <w:t>городского округа Кинешма</w:t>
      </w:r>
    </w:p>
    <w:p w:rsidR="008A66C0" w:rsidRDefault="00892A90">
      <w:pPr>
        <w:widowControl w:val="0"/>
        <w:autoSpaceDE w:val="0"/>
        <w:autoSpaceDN w:val="0"/>
        <w:adjustRightInd w:val="0"/>
        <w:spacing w:after="0" w:line="240" w:lineRule="auto"/>
        <w:jc w:val="center"/>
        <w:rPr>
          <w:rFonts w:ascii="Times New Roman" w:eastAsia="Times New Roman" w:hAnsi="Times New Roman" w:cs="Arial"/>
          <w:b/>
          <w:sz w:val="32"/>
          <w:szCs w:val="32"/>
          <w:lang w:eastAsia="ru-RU"/>
        </w:rPr>
      </w:pPr>
      <w:r>
        <w:rPr>
          <w:rFonts w:ascii="Times New Roman" w:eastAsia="Times New Roman" w:hAnsi="Times New Roman" w:cs="Arial"/>
          <w:b/>
          <w:sz w:val="32"/>
          <w:szCs w:val="32"/>
          <w:lang w:eastAsia="ru-RU"/>
        </w:rPr>
        <w:t>восьмого созыва</w:t>
      </w:r>
    </w:p>
    <w:p w:rsidR="008A66C0" w:rsidRDefault="00892A90">
      <w:pPr>
        <w:widowControl w:val="0"/>
        <w:autoSpaceDE w:val="0"/>
        <w:autoSpaceDN w:val="0"/>
        <w:adjustRightInd w:val="0"/>
        <w:spacing w:after="0" w:line="240" w:lineRule="auto"/>
        <w:jc w:val="center"/>
        <w:rPr>
          <w:rFonts w:ascii="Times New Roman" w:eastAsia="Times New Roman" w:hAnsi="Times New Roman" w:cs="Arial"/>
          <w:b/>
          <w:sz w:val="28"/>
          <w:szCs w:val="28"/>
          <w:lang w:eastAsia="ru-RU"/>
        </w:rPr>
      </w:pPr>
      <w:r>
        <w:rPr>
          <w:rFonts w:ascii="Times New Roman" w:eastAsia="Times New Roman" w:hAnsi="Times New Roman" w:cs="Arial"/>
          <w:b/>
          <w:sz w:val="28"/>
          <w:szCs w:val="28"/>
          <w:lang w:eastAsia="ru-RU"/>
        </w:rPr>
        <w:t xml:space="preserve">                                             </w:t>
      </w:r>
    </w:p>
    <w:p w:rsidR="008A66C0" w:rsidRPr="003B3296" w:rsidRDefault="00892A90">
      <w:pPr>
        <w:widowControl w:val="0"/>
        <w:autoSpaceDE w:val="0"/>
        <w:autoSpaceDN w:val="0"/>
        <w:adjustRightInd w:val="0"/>
        <w:spacing w:after="0" w:line="240" w:lineRule="auto"/>
        <w:jc w:val="center"/>
        <w:rPr>
          <w:rFonts w:ascii="Times New Roman" w:eastAsia="Times New Roman" w:hAnsi="Times New Roman" w:cs="Arial"/>
          <w:b/>
          <w:sz w:val="28"/>
          <w:szCs w:val="28"/>
          <w:lang w:eastAsia="ru-RU"/>
        </w:rPr>
      </w:pPr>
      <w:r w:rsidRPr="003B3296">
        <w:rPr>
          <w:rFonts w:ascii="Times New Roman" w:eastAsia="Times New Roman" w:hAnsi="Times New Roman" w:cs="Arial"/>
          <w:b/>
          <w:sz w:val="28"/>
          <w:szCs w:val="28"/>
          <w:lang w:eastAsia="ru-RU"/>
        </w:rPr>
        <w:t>РЕШЕНИЕ</w:t>
      </w:r>
    </w:p>
    <w:p w:rsidR="008A66C0" w:rsidRPr="003B3296" w:rsidRDefault="008A66C0">
      <w:pPr>
        <w:widowControl w:val="0"/>
        <w:autoSpaceDE w:val="0"/>
        <w:autoSpaceDN w:val="0"/>
        <w:adjustRightInd w:val="0"/>
        <w:spacing w:after="0" w:line="240" w:lineRule="auto"/>
        <w:jc w:val="center"/>
        <w:rPr>
          <w:rFonts w:ascii="Times New Roman" w:eastAsia="Times New Roman" w:hAnsi="Times New Roman" w:cs="Arial"/>
          <w:b/>
          <w:sz w:val="16"/>
          <w:szCs w:val="36"/>
          <w:lang w:eastAsia="ru-RU"/>
        </w:rPr>
      </w:pPr>
    </w:p>
    <w:p w:rsidR="008A66C0" w:rsidRPr="001D5B2F" w:rsidRDefault="008933FE">
      <w:pPr>
        <w:widowControl w:val="0"/>
        <w:autoSpaceDE w:val="0"/>
        <w:autoSpaceDN w:val="0"/>
        <w:adjustRightInd w:val="0"/>
        <w:spacing w:after="0" w:line="240" w:lineRule="auto"/>
        <w:jc w:val="center"/>
        <w:rPr>
          <w:rFonts w:ascii="Times New Roman" w:eastAsia="Times New Roman" w:hAnsi="Times New Roman" w:cs="Arial"/>
          <w:b/>
          <w:sz w:val="28"/>
          <w:szCs w:val="28"/>
          <w:u w:val="single"/>
          <w:lang w:eastAsia="ru-RU"/>
        </w:rPr>
      </w:pPr>
      <w:r w:rsidRPr="001D5B2F">
        <w:rPr>
          <w:rFonts w:ascii="Times New Roman" w:eastAsia="Times New Roman" w:hAnsi="Times New Roman" w:cs="Arial"/>
          <w:b/>
          <w:sz w:val="28"/>
          <w:szCs w:val="28"/>
          <w:u w:val="single"/>
          <w:lang w:eastAsia="ru-RU"/>
        </w:rPr>
        <w:t>о</w:t>
      </w:r>
      <w:r w:rsidR="00892A90" w:rsidRPr="001D5B2F">
        <w:rPr>
          <w:rFonts w:ascii="Times New Roman" w:eastAsia="Times New Roman" w:hAnsi="Times New Roman" w:cs="Arial"/>
          <w:b/>
          <w:sz w:val="28"/>
          <w:szCs w:val="28"/>
          <w:u w:val="single"/>
          <w:lang w:eastAsia="ru-RU"/>
        </w:rPr>
        <w:t>т</w:t>
      </w:r>
      <w:r w:rsidRPr="001D5B2F">
        <w:rPr>
          <w:rFonts w:ascii="Times New Roman" w:eastAsia="Times New Roman" w:hAnsi="Times New Roman" w:cs="Arial"/>
          <w:b/>
          <w:sz w:val="28"/>
          <w:szCs w:val="28"/>
          <w:u w:val="single"/>
          <w:lang w:eastAsia="ru-RU"/>
        </w:rPr>
        <w:t xml:space="preserve"> </w:t>
      </w:r>
      <w:r w:rsidR="001D5B2F" w:rsidRPr="001D5B2F">
        <w:rPr>
          <w:rFonts w:ascii="Times New Roman" w:eastAsia="Times New Roman" w:hAnsi="Times New Roman" w:cs="Arial"/>
          <w:b/>
          <w:sz w:val="28"/>
          <w:szCs w:val="28"/>
          <w:u w:val="single"/>
          <w:lang w:eastAsia="ru-RU"/>
        </w:rPr>
        <w:t>08.10.2025</w:t>
      </w:r>
      <w:r w:rsidR="00892A90" w:rsidRPr="001D5B2F">
        <w:rPr>
          <w:rFonts w:ascii="Times New Roman" w:eastAsia="Times New Roman" w:hAnsi="Times New Roman" w:cs="Arial"/>
          <w:b/>
          <w:sz w:val="28"/>
          <w:szCs w:val="28"/>
          <w:u w:val="single"/>
          <w:lang w:eastAsia="ru-RU"/>
        </w:rPr>
        <w:t xml:space="preserve">  № </w:t>
      </w:r>
      <w:r w:rsidR="001D5B2F">
        <w:rPr>
          <w:rFonts w:ascii="Times New Roman" w:eastAsia="Times New Roman" w:hAnsi="Times New Roman" w:cs="Arial"/>
          <w:b/>
          <w:sz w:val="28"/>
          <w:szCs w:val="28"/>
          <w:u w:val="single"/>
          <w:lang w:eastAsia="ru-RU"/>
        </w:rPr>
        <w:t>3/15</w:t>
      </w:r>
    </w:p>
    <w:p w:rsidR="008A66C0" w:rsidRPr="00F4386E" w:rsidRDefault="008A66C0">
      <w:pPr>
        <w:widowControl w:val="0"/>
        <w:autoSpaceDE w:val="0"/>
        <w:autoSpaceDN w:val="0"/>
        <w:adjustRightInd w:val="0"/>
        <w:spacing w:after="0" w:line="240" w:lineRule="auto"/>
        <w:jc w:val="center"/>
        <w:outlineLvl w:val="0"/>
        <w:rPr>
          <w:rFonts w:ascii="Times New Roman" w:eastAsia="Times New Roman" w:hAnsi="Times New Roman" w:cs="Times New Roman"/>
          <w:b/>
          <w:bCs/>
          <w:szCs w:val="28"/>
          <w:lang w:eastAsia="ru-RU"/>
        </w:rPr>
      </w:pPr>
    </w:p>
    <w:p w:rsidR="006B34F0" w:rsidRDefault="006B34F0" w:rsidP="006B34F0">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 внесении изменений в некоторые решения городской Думы городского округа Кинешма по вопросу проведения конкурса по отбору кандидатур на должность Главы городского округа Кинешма</w:t>
      </w:r>
    </w:p>
    <w:p w:rsidR="006B34F0" w:rsidRPr="00F4386E"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bCs/>
          <w:sz w:val="16"/>
          <w:szCs w:val="28"/>
          <w:lang w:eastAsia="ru-RU"/>
        </w:rPr>
      </w:pPr>
    </w:p>
    <w:p w:rsidR="006B34F0" w:rsidRDefault="006B34F0" w:rsidP="006B34F0">
      <w:pPr>
        <w:widowControl w:val="0"/>
        <w:autoSpaceDE w:val="0"/>
        <w:autoSpaceDN w:val="0"/>
        <w:adjustRightInd w:val="0"/>
        <w:spacing w:before="108" w:after="108" w:line="240" w:lineRule="auto"/>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Законом Ивановской области от 18.11.2014 № 86-ОЗ «О некоторых вопросах формирования, организации и деятельности органов местного самоуправления муниципальных образований Ивановской области», Уставом муниципального образования «Городской округ Кинешма»,</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p>
    <w:p w:rsidR="006B34F0" w:rsidRDefault="006B34F0" w:rsidP="006B34F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городская Дума городского округа Кинешма решила:</w:t>
      </w:r>
    </w:p>
    <w:p w:rsidR="006B34F0" w:rsidRDefault="006B34F0" w:rsidP="006B34F0">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Внести в Положение о порядке проведения конкурса по отбору кандидатур на должность главы городского округа Кинешма</w:t>
      </w:r>
      <w:r>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утвержденное решением городской Думы городского округа Кинешма от 06.10.2020 № 1/8, (далее</w:t>
      </w:r>
      <w:r w:rsidR="00035C5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Положение) следующие изменения:</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В пункте 1 слова «Федеральным законом от 06.10.2003 № 131-ФЗ «Об общих принципах организации местного самоуправления в Российской Федерации» заменить словами «Федеральным законом от 20.03.2025 № 33-ФЗ «Об общих принципах организации местного самоуправления в единой системе публичной власти»;</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Пункт 20 изложить в следующей редакции:</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 Основной организационной формой деятельности конкурсной комиссии являются заседания.</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Члены конкурсной комиссии участвуют в ее заседаниях лично и не вправе передавать свои полномочия другому лицу.</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Заседание конкурсной комиссии по решению председателя конкурсной комиссии может быть проведено в дистанционном режиме с использованием видео-конференц-связи при наличии технических возможностей организации </w:t>
      </w:r>
      <w:r>
        <w:rPr>
          <w:rFonts w:ascii="Times New Roman" w:eastAsia="Times New Roman" w:hAnsi="Times New Roman" w:cs="Times New Roman"/>
          <w:sz w:val="28"/>
          <w:szCs w:val="28"/>
          <w:lang w:eastAsia="ru-RU"/>
        </w:rPr>
        <w:lastRenderedPageBreak/>
        <w:t>такого заседания. Участие членов конкурсной комиссии в дистанционном заседании считается личным присутствием.</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Члены конкурсной комиссии не имеют право разглашать информацию и сведения, ставшие им известными в процессе проведения конкурса, а также представлять конкурсную комиссию в отношениях с гражданами, представившими в конкурсную комиссию документы для участия в конкурсе,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 без соответствующего поручения председателя конкурсной комиссии.».</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 Пункт 27 изложить в следующей редакции:</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«27. Помимо обязательного перечня документов, указанных в пункте 26 настоящего Положения, гражданин представляет в конкурсную комиссию копии документов, подтверждающие уровень его профессионального образования, профессиональных знаний и навыков: </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трудовой книжки и (или) сведения о трудовой деятельности, предусмотренные статьей 66.1 Трудового кодекса Российской Федерации</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диплома государственного образца, подтверждающего наличие высшего образования; </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документов, подтверждающих прохождение профессиональной переподготовки, стажировки, повышения квалификации (при наличии); </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документов, свидетельствующих о наградах, присвоении ученых степеней (при наличии).</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гражданин менял фамилию, или имя, или отчество - представляются также копии подтверждающих документов.».</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 В пункте 29 слова «пунктом 26» заменить словами «пунктами 26,27».</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 В пункте 31 слова «пунктом 26» заменить словами «пунктами 26,27».</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 Абзац второй пункта 32 изложить в следующей редакции:</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целью проверки достоверности сведений, указанных гражданином в заявлении, представленных им документах, а также для установления обстоятельств, препятствующих гражданину участвовать в конкурсе, конкурсная комиссия в пределах действующего законодательства Российской Федерации запрашивает в соответствующих органах необходимую для этого информацию.».</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 Пункт 33 изложить в следующей редакции:</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 Конкурсная комиссия обязана рассмотреть представленные гражданином документы, указанные в пунктах 26, 27 настоящего Положения, не позднее 10 дней после дня окончания приема документов для участия в конкурсе и принять решение о регистрации кандидата на должность главы городского округа Кинешма либо об отказе в регистрации.</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принятом решении конкурсная комиссия уведомляет гражданина любым доступным способом, позволяющим достоверно установить, что уведомление доставлено адресату,</w:t>
      </w:r>
      <w:r>
        <w:t xml:space="preserve"> </w:t>
      </w:r>
      <w:r>
        <w:rPr>
          <w:rFonts w:ascii="Times New Roman" w:eastAsia="Times New Roman" w:hAnsi="Times New Roman" w:cs="Times New Roman"/>
          <w:sz w:val="28"/>
          <w:szCs w:val="28"/>
          <w:lang w:eastAsia="ru-RU"/>
        </w:rPr>
        <w:t>в срок не позднее 1 рабочего дня после принятия решения.</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случае принятия конкурсной комиссией решения об отказе в </w:t>
      </w:r>
      <w:r>
        <w:rPr>
          <w:rFonts w:ascii="Times New Roman" w:eastAsia="Times New Roman" w:hAnsi="Times New Roman" w:cs="Times New Roman"/>
          <w:sz w:val="28"/>
          <w:szCs w:val="28"/>
          <w:lang w:eastAsia="ru-RU"/>
        </w:rPr>
        <w:lastRenderedPageBreak/>
        <w:t>регистрации кандидата в уведомлении указываются причины такого отказа.».</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 Пункт 34 изложить в следующей редакции:</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 Кандидатом на должность главы городского округа Кинешма может быть зарегистрирован гражданин, который на день проведения конкурса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может быть зарегистрирован кандидатом на должность главы городского округа Кинешма гражданин Российской Федерации:</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признанный судом недееспособным или содержащийся в местах лишения свободы по приговору суда;</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имеющий гражданство</w:t>
      </w:r>
      <w:r w:rsidRPr="001573A7">
        <w:rPr>
          <w:rFonts w:ascii="Times New Roman" w:eastAsia="Times New Roman" w:hAnsi="Times New Roman" w:cs="Times New Roman"/>
          <w:sz w:val="28"/>
          <w:szCs w:val="28"/>
          <w:lang w:eastAsia="ru-RU"/>
        </w:rPr>
        <w:t xml:space="preserve"> (подданство)</w:t>
      </w:r>
      <w:r>
        <w:rPr>
          <w:rFonts w:ascii="Times New Roman" w:eastAsia="Times New Roman" w:hAnsi="Times New Roman" w:cs="Times New Roman"/>
          <w:sz w:val="28"/>
          <w:szCs w:val="28"/>
          <w:lang w:eastAsia="ru-RU"/>
        </w:rPr>
        <w:t xml:space="preserve">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Указанный гражданин вправе быть избранным главой муниципального образования, если это предусмотрено международным договором Российской Федерации;</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имеющий статус иностранного агента;</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осужденный к лишению свободы за совершение тяжких и (или) особо тяжких преступлений и имеющий на день проведения конкурса неснятую и непогашенную судимость за указанные преступления;</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осужденный к лишению свободы за совершение тяжких преступлений, судимость которого снята или погашена, - до истечения десяти лет со дня снятия или погашения судимости;</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осужденный к лишению свободы за совершение особо тяжких преступлений, судимость которого снята или погашена, - до истечения пятнадцати лет со дня снятия или погашения судимости;</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осужденный за совершение преступлений экстремистской направленности, предусмотренных Уголовным кодексом Российской Федерации, и имеющий на день проведения конкурса неснятую и непогашенную судимость за указанные преступления, а также осужденный за совершение указанных преступлений, судимость которых снята или погашена, - до истечения пяти лет со дня снятия или погашения судимости, если на такое лицо не распространяется действие подпунктов </w:t>
      </w:r>
      <w:r w:rsidRPr="001573A7">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и</w:t>
      </w:r>
      <w:r w:rsidRPr="001573A7">
        <w:rPr>
          <w:rFonts w:ascii="Times New Roman" w:eastAsia="Times New Roman" w:hAnsi="Times New Roman" w:cs="Times New Roman"/>
          <w:sz w:val="28"/>
          <w:szCs w:val="28"/>
          <w:lang w:eastAsia="ru-RU"/>
        </w:rPr>
        <w:t xml:space="preserve"> 6</w:t>
      </w:r>
      <w:r>
        <w:rPr>
          <w:rFonts w:ascii="Times New Roman" w:eastAsia="Times New Roman" w:hAnsi="Times New Roman" w:cs="Times New Roman"/>
          <w:sz w:val="28"/>
          <w:szCs w:val="28"/>
          <w:lang w:eastAsia="ru-RU"/>
        </w:rPr>
        <w:t xml:space="preserve"> настоящего пункта;</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осужденный к лишению свободы за совершение преступлений, предусмотренных статьями Уголовного кодекса Российской Федерации, перечисленных в подпункте б.1. пункта 3.2. статьи 4 Федерального закона от 12.06.2002 N 67-ФЗ "Об основных гарантиях избирательных прав и права на участие в референдуме граждан Российской Федерации" и имеющий на день проведения конкурса неснятую и непогашенную судимость за указанные преступления, а также осужденный к лишению свободы за совершение указанных преступлений, судимость которых снята или погашена, - до истечения пяти лет со дня снятия или погашения судимости;</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подвергнутый административному наказанию за совершение </w:t>
      </w:r>
      <w:r>
        <w:rPr>
          <w:rFonts w:ascii="Times New Roman" w:eastAsia="Times New Roman" w:hAnsi="Times New Roman" w:cs="Times New Roman"/>
          <w:sz w:val="28"/>
          <w:szCs w:val="28"/>
          <w:lang w:eastAsia="ru-RU"/>
        </w:rPr>
        <w:lastRenderedPageBreak/>
        <w:t>административных правонарушений, предусмотренных статьями 20.3 и 20.29 Кодекса Российской Федерации об административных правонарушениях, если конкурс состоится до окончания срока, в течение которого лицо считается подвергнутым административному наказанию;</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в отношении которого вступившим в силу решением суда установлен факт нарушения ограничений, предусмотренных пунктом 1 статьи 56 Федерального закона от 12.06.2002 № 67-ФЗ «Об основных гарантиях избирательных прав и права на участие в референдуме граждан Российской Федерации», либо совершения действий, предусмотренных подпунктом «ж» пункта 7 и подпунктом «ж» пункта 8 статьи 76 Федерального закона от 12.06.2002 № 67-ФЗ «Об основных гарантиях избирательных прав и права на участие в референдуме граждан Российской Федерации», если указанные нарушения либо действия совершены до дня проведения конкурса в течение установленного Уставом городского округа Кинешма в соответствии с Законом Ивановской области от 18.11.2014 № 86-ОЗ «О некоторых вопросах формирования, организации и деятельности органов местного самоуправления муниципальных образований Ивановской области» срока полномочий главы городского округа Кинешма;</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в отношении которого вступило в силу решение суда о лишении его права занимать государственные и (или) муниципальные должности в течение определенного срока, если конкурс состоится до истечения указанного срока.</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срок действия ограничений пассивного избирательного права, предусмотренных подпунктами 5, 6, 7 и 8 настоящего пункта, истекает до дня проведения конкурса, гражданин, пассивное избирательное право которого было ограничено, вправе в установленном порядке быть кандидатом на должность главы городского округа Кинешма.</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подпунктами 4 - 6 настоящего пункта, прекращается со дня вступления в силу этого уголовного закона.</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подпунктами 5 и 6 настоящего пункта, действуют до истечения десяти лет со дня снятия или погашения судимости.».</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 Пункт 37 изложить в следующей редакции:</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«37. В целях обеспечения высокого профессионального уровня главы городского округа Кинешма для осуществления полномочий по решению вопросов местного значения при проведении конкурса предпочтение отдается кандидатам, имеющим высшее образование, удостоверенное дипломом государственного образца, и стаж работы на руководящих должностях в области финансов, права, промышленного производства, иных отраслей </w:t>
      </w:r>
      <w:r>
        <w:rPr>
          <w:rFonts w:ascii="Times New Roman" w:eastAsia="Times New Roman" w:hAnsi="Times New Roman" w:cs="Times New Roman"/>
          <w:sz w:val="28"/>
          <w:szCs w:val="28"/>
          <w:lang w:eastAsia="ru-RU"/>
        </w:rPr>
        <w:lastRenderedPageBreak/>
        <w:t>экономики или социальной сферы не менее трех лет, либо стаж муниципальной или государственной службы соответственно на высших или главных должностях муниципальной (государственной) службы не менее трех лет, либо стаж работы на постоянной основе на выборных муниципальных (государственных) должностях не менее трех лет.».</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 Пункт 38 изложить в следующей редакции:</w:t>
      </w:r>
    </w:p>
    <w:p w:rsidR="006B34F0" w:rsidRPr="00104DDB"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4DDB">
        <w:rPr>
          <w:rFonts w:ascii="Times New Roman" w:eastAsia="Times New Roman" w:hAnsi="Times New Roman" w:cs="Times New Roman"/>
          <w:sz w:val="28"/>
          <w:szCs w:val="28"/>
          <w:lang w:eastAsia="ru-RU"/>
        </w:rPr>
        <w:t>«38. Для проверки возможности допуска кандидата в случае его избрания главой городского округа Кинешма к сведениям, составляющим государственную тайну, он представляет в конкурсную комиссию в течение трех рабочих дней со дня получения уведомления о регистрации его в качестве кандидата:</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04DDB">
        <w:rPr>
          <w:rFonts w:ascii="Times New Roman" w:eastAsia="Times New Roman" w:hAnsi="Times New Roman" w:cs="Times New Roman"/>
          <w:sz w:val="28"/>
          <w:szCs w:val="28"/>
          <w:lang w:eastAsia="ru-RU"/>
        </w:rPr>
        <w:t xml:space="preserve">1) собственноручно заполненную и подписанную анкету по форме 4, установленной Правилами допуска должностных лиц и граждан Российской </w:t>
      </w:r>
      <w:r>
        <w:rPr>
          <w:rFonts w:ascii="Times New Roman" w:eastAsia="Times New Roman" w:hAnsi="Times New Roman" w:cs="Times New Roman"/>
          <w:sz w:val="28"/>
          <w:szCs w:val="28"/>
          <w:lang w:eastAsia="ru-RU"/>
        </w:rPr>
        <w:t>Федерации к государственной тайне, утвержденными Постановлением Правительства Российской Федерации от 7 февраля 2024 г. N 132;</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справку об отсутствии медицинских противопоказаний для работы со сведениями, составляющими государственную тайну, по форме согласно приложению № 3 к приказу Министерства здравоохранения и социального развития Российской Федерации от 26.08.2011 № 989н «Об утверждении перечня медицинских противопоказаний для работы с использованием сведений, составляющих государственную тайну, порядка получения и формы справки об отсутствии медицинских противопоказаний для работы с использованием сведений, составляющих государственную тайну»;</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две фотографии 4 x 6 см (цветные).</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если гражданин на день объявления конкурса допущен к сведениям, составляющим государственную тайну, с проведением проверочных мероприятий УФСБ России, то вместо документов, предусмотренных подпунктами 1 - 3 настоящего пункта, он представляет в конкурсную комиссию справку по форме 6, установленной Правилами допуска должностных лиц и граждан Российской Федерации к государственной тайне, утвержденными Постановлением Правительства Российской Федерации от 7 февраля 2024 г. N 132.».</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 Дополнить Положение пунктом 50.1 следующего содержания:</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«50.1. После получения сообщения конкурсной комиссии о результатах конкурса, кандидат в течение трех рабочих дней имеет право обратиться в конкурсную комиссию с заявлением о предоставлении ему выписки из протокола конкурсной комиссии в той части, которая относится к проведенным конк</w:t>
      </w:r>
      <w:r w:rsidR="00104DDB">
        <w:rPr>
          <w:rFonts w:ascii="Times New Roman" w:eastAsia="Times New Roman" w:hAnsi="Times New Roman" w:cs="Times New Roman"/>
          <w:sz w:val="28"/>
          <w:szCs w:val="28"/>
          <w:lang w:eastAsia="ru-RU"/>
        </w:rPr>
        <w:t>у</w:t>
      </w:r>
      <w:r>
        <w:rPr>
          <w:rFonts w:ascii="Times New Roman" w:eastAsia="Times New Roman" w:hAnsi="Times New Roman" w:cs="Times New Roman"/>
          <w:sz w:val="28"/>
          <w:szCs w:val="28"/>
          <w:lang w:eastAsia="ru-RU"/>
        </w:rPr>
        <w:t>рсным процедурам в отношении данного кандидата.</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Выписка из протокола конкурсной комиссии направляется </w:t>
      </w:r>
      <w:r w:rsidRPr="00D00610">
        <w:rPr>
          <w:rFonts w:ascii="Times New Roman" w:eastAsia="Times New Roman" w:hAnsi="Times New Roman" w:cs="Times New Roman"/>
          <w:sz w:val="28"/>
          <w:szCs w:val="28"/>
          <w:lang w:eastAsia="ru-RU"/>
        </w:rPr>
        <w:t>кандидату н</w:t>
      </w:r>
      <w:r w:rsidR="00D00610" w:rsidRPr="00D00610">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 позднее пяти рабочих дней с момента регистрации заявления».</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Внести в Условия проведения конкурса по отбору кандидатур на должность главы городского округа Кинешма, утвержденные решением городской Думы городского округа Кинешма  восьмого созыва от 01.10.2025 № 2/6 «О конкурсе по отбору кандидатур на должность главы городского округа </w:t>
      </w:r>
      <w:r>
        <w:rPr>
          <w:rFonts w:ascii="Times New Roman" w:eastAsia="Times New Roman" w:hAnsi="Times New Roman" w:cs="Times New Roman"/>
          <w:sz w:val="28"/>
          <w:szCs w:val="28"/>
          <w:lang w:eastAsia="ru-RU"/>
        </w:rPr>
        <w:lastRenderedPageBreak/>
        <w:t>Кинешма» следующие изменения:</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 Пункт 10 изложить в следующей редакции:</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Кандидатом на должность главы городского округа Кинешма может быть зарегистрирован гражданин, который на день проведения конкурса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может быть зарегистрирован кандидатом на должность главы городского округа Кинешма гражданин Российской Федерации:</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признанный судом недееспособным или содержащийся в местах лишения свободы по приговору суда;</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имеющий гражданство </w:t>
      </w:r>
      <w:r w:rsidRPr="001573A7">
        <w:rPr>
          <w:rFonts w:ascii="Times New Roman" w:eastAsia="Times New Roman" w:hAnsi="Times New Roman" w:cs="Times New Roman"/>
          <w:sz w:val="28"/>
          <w:szCs w:val="28"/>
          <w:lang w:eastAsia="ru-RU"/>
        </w:rPr>
        <w:t xml:space="preserve">(подданство) </w:t>
      </w:r>
      <w:r>
        <w:rPr>
          <w:rFonts w:ascii="Times New Roman" w:eastAsia="Times New Roman" w:hAnsi="Times New Roman" w:cs="Times New Roman"/>
          <w:sz w:val="28"/>
          <w:szCs w:val="28"/>
          <w:lang w:eastAsia="ru-RU"/>
        </w:rPr>
        <w:t>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Указанный гражданин вправе быть избранным главой муниципального образования, если это предусмотрено международным договором Российской Федерации;</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имеющий статус иностранного агента;</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осужденный к лишению свободы за совершение тяжких и (или) особо тяжких преступлений и имеющий на день проведения конкурса неснятую и непогашенную судимость за указанные преступления;</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осужденный к лишению свободы за совершение тяжких преступлений, судимость которого снята или погашена, - до истечения десяти лет со дня снятия или погашения судимости;</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осужденный к лишению свободы за совершение особо тяжких преступлений, судимость которого снята или погашена, - до истечения пятнадцати лет со дня снятия или погашения судимости;</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осужденный за совершение преступлений экстремистской направленности, предусмотренных Уголовным кодексом Российской Федерации, и имеющий на день проведения конкурса неснятую и непогашенную судимость за указанные преступления, а также осужденный за совершение указанных преступлений, судимость которых снята или погашена, - до истечения пяти лет со дня снятия или погашения судимости, если на такое лицо не распространяется действие подпунктов </w:t>
      </w:r>
      <w:r w:rsidRPr="001573A7">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и </w:t>
      </w:r>
      <w:r w:rsidRPr="001573A7">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настоящего пункта;</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осужденный к лишению свободы за совершение преступлений, предусмотренных статьей 106, частью второй статьи 107, частью третьей статьи 110.1, частью второй статьи 112, частью второй статьи 119, частью первой статьи 126, частью второй статьи 127, частью первой статьи 127.2, частью второй статьи 133, частью первой статьи 134, статьей 136, частями второй и третьей статьи 141, частью первой статьи 142, статьей 142.1, частями первой и третьей статьи 142.2, частью первой статьи 150, частью второй статьи 158, частями второй и пятой статьи 159, частью второй статьи 159.1, частью второй статьи 159.2, частью второй статьи 159.3, частью второй статьи 159.5, частью второй статьи 159.6, частью второй статьи 160, частью первой статьи 161, </w:t>
      </w:r>
      <w:r>
        <w:rPr>
          <w:rFonts w:ascii="Times New Roman" w:eastAsia="Times New Roman" w:hAnsi="Times New Roman" w:cs="Times New Roman"/>
          <w:sz w:val="28"/>
          <w:szCs w:val="28"/>
          <w:lang w:eastAsia="ru-RU"/>
        </w:rPr>
        <w:lastRenderedPageBreak/>
        <w:t>частью второй статьи 167, частью третьей статьи 174, частью третьей статьи 174.1, частью второй статьи 189, частью первой статьи 200.2, частью второй статьи 200.3, частью первой статьи 205.2, частью второй статьи 207.2, статьей 212.1, частью первой статьи 228.4, частью первой статьи 230, частью первой статьи 232, частью первой статьи 239, частью второй статьи 243.4, частью второй статьи 244, частью первой.1 статьи 258.1, частями первой и второй статьи 273, частью первой статьи 274.1, частью второй статьи 280, частью второй статьи 280.1, частью первой статьи 282, частью третьей статьи 296, частью третьей статьи 309, частями первой и второй статьи 313, частью первой статьи 318, частью второй статьи 354, частью второй статьи 354.1 Уголовного кодекса Российской Федерации, и имеющий на день проведения конкурса неснятую и непогашенную судимость за указанные преступления, а также осужденный к лишению свободы за совершение указанных преступлений, судимость которых снята или погашена, - до истечения пяти лет со дня снятия или погашения судимости.</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подвергнутый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конкурс состоится до окончания срока, в течение которого лицо считается подвергнутым административному наказанию;</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в отношении которого вступившим в силу решением суда установлен факт нарушения ограничений, предусмотренных пунктом 1 статьи 56 Федерального закона от 12.06.2002 № 67-ФЗ «Об основных гарантиях избирательных прав и права на участие в референдуме граждан Российской Федерации», либо совершения действий, предусмотренных подпунктом «ж» пункта 7 и подпунктом «ж» пункта 8 статьи 76 Федерального закона от 12.06.2002 № 67-ФЗ «Об основных гарантиях избирательных прав и права на участие в референдуме граждан Российской Федерации», если указанные нарушения либо действия совершены до дня проведения конкурса в течение установленного Уставом городского округа Кинешма в соответствии с Законом Ивановской области от 18.11.2014 № 86-ОЗ «О некоторых вопросах формирования, организации и деятельности органов местного самоуправления муниципальных образований Ивановской области» срока полномочий главы городского округа Кинешма;</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в отношении которого вступило в силу решение суда о лишении его права занимать государственные и (или) муниципальные должности в течение определенного срока, если конкурс состоится до истечения указанного срока;</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причастный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законом от 25 июля 2002 года N 114-ФЗ "О противодействии экстремистской деятельности" либо Федеральным законом от 6 марта 2006 года N 35-ФЗ "О противодействии терроризму" (далее - решение суда о ликвидации или запрете деятельности экстремистской или террористической организации).</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Положения настоящего пункта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зарегистрированы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быть зарегистрированы до истечения трех лет со дня вступления в законную силу решения суда о ликвидации или запрете деятельности экстремистской или </w:t>
      </w:r>
      <w:r>
        <w:rPr>
          <w:rFonts w:ascii="Times New Roman" w:eastAsia="Times New Roman" w:hAnsi="Times New Roman" w:cs="Times New Roman"/>
          <w:sz w:val="28"/>
          <w:szCs w:val="28"/>
          <w:lang w:eastAsia="ru-RU"/>
        </w:rPr>
        <w:lastRenderedPageBreak/>
        <w:t>террористической организации.</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срок действия ограничений пассивного избирательного права, предусмотренных подпунктами 5, 6, 7 и 8 настоящего пункта, истекает до дня проведения конкурса, гражданин, пассивное избирательное право которого было ограничено, вправе в установленном порядке быть кандидатом на должность главы городского округа Кинешма.</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подпунктами 4 - 6 настоящего пункта, прекращается со дня вступления в силу этого уголовного закона.</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подпунктами 5 и 6 настоящего пункта, действуют до истечения десяти лет со дня снятия или погашения судимости.».</w:t>
      </w:r>
    </w:p>
    <w:p w:rsidR="006B34F0" w:rsidRDefault="006B34F0" w:rsidP="006B34F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Опубликовать настоящее решение в официальном источнике опубликования муниципальных правовых актов городского округа Кинешма </w:t>
      </w:r>
      <w:r>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Вестник органов местного самоуправления городского округа Кинешма</w:t>
      </w:r>
      <w:r>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w:t>
      </w:r>
    </w:p>
    <w:p w:rsidR="006B34F0" w:rsidRDefault="006B34F0" w:rsidP="006B34F0">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Настоящее решение вступает в силу после официального опубликования.</w:t>
      </w:r>
    </w:p>
    <w:p w:rsidR="006B34F0" w:rsidRDefault="006B34F0" w:rsidP="006B34F0">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Контроль за исполнением настоящего решения возложить на постоянную комиссию по законности и вопросам местного самоуправления городской Думы городского округа Кинешма. </w:t>
      </w:r>
    </w:p>
    <w:p w:rsidR="006B34F0" w:rsidRDefault="006B34F0" w:rsidP="006B34F0">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4927"/>
        <w:gridCol w:w="4927"/>
      </w:tblGrid>
      <w:tr w:rsidR="006B34F0" w:rsidTr="008A4994">
        <w:trPr>
          <w:trHeight w:val="80"/>
        </w:trPr>
        <w:tc>
          <w:tcPr>
            <w:tcW w:w="4927" w:type="dxa"/>
          </w:tcPr>
          <w:p w:rsidR="006B34F0" w:rsidRDefault="006B34F0" w:rsidP="008A4994">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Глава </w:t>
            </w:r>
          </w:p>
          <w:p w:rsidR="006B34F0" w:rsidRDefault="006B34F0" w:rsidP="008A4994">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городского округа Кинешма </w:t>
            </w:r>
          </w:p>
          <w:p w:rsidR="006B34F0" w:rsidRDefault="006B34F0" w:rsidP="008A4994">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6B34F0" w:rsidRDefault="006B34F0" w:rsidP="008A4994">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___________________ В.Г. Ступин</w:t>
            </w:r>
          </w:p>
        </w:tc>
        <w:tc>
          <w:tcPr>
            <w:tcW w:w="4927" w:type="dxa"/>
          </w:tcPr>
          <w:p w:rsidR="006B34F0" w:rsidRDefault="006B34F0" w:rsidP="008A4994">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Председатель городской Думы  </w:t>
            </w:r>
          </w:p>
          <w:p w:rsidR="006B34F0" w:rsidRDefault="006B34F0" w:rsidP="008A4994">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городского округа Кинешма     </w:t>
            </w:r>
          </w:p>
          <w:p w:rsidR="006B34F0" w:rsidRDefault="006B34F0" w:rsidP="008A4994">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6B34F0" w:rsidRDefault="006B34F0" w:rsidP="008A4994">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softHyphen/>
            </w:r>
            <w:r>
              <w:rPr>
                <w:rFonts w:ascii="Times New Roman" w:eastAsia="Times New Roman" w:hAnsi="Times New Roman" w:cs="Times New Roman"/>
                <w:b/>
                <w:sz w:val="28"/>
                <w:szCs w:val="28"/>
                <w:lang w:eastAsia="ru-RU"/>
              </w:rPr>
              <w:softHyphen/>
            </w:r>
            <w:r>
              <w:rPr>
                <w:rFonts w:ascii="Times New Roman" w:eastAsia="Times New Roman" w:hAnsi="Times New Roman" w:cs="Times New Roman"/>
                <w:b/>
                <w:sz w:val="28"/>
                <w:szCs w:val="28"/>
                <w:lang w:eastAsia="ru-RU"/>
              </w:rPr>
              <w:softHyphen/>
              <w:t>__________О.Н. Яншенкина</w:t>
            </w:r>
          </w:p>
        </w:tc>
      </w:tr>
    </w:tbl>
    <w:p w:rsidR="00730746" w:rsidRDefault="00730746" w:rsidP="00A231F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A231FF" w:rsidRPr="00A231FF" w:rsidRDefault="00A231FF" w:rsidP="00A231FF">
      <w:pPr>
        <w:spacing w:after="0" w:line="240" w:lineRule="auto"/>
        <w:jc w:val="center"/>
        <w:rPr>
          <w:rFonts w:ascii="Times New Roman" w:eastAsia="Times New Roman" w:hAnsi="Times New Roman" w:cs="Times New Roman"/>
          <w:sz w:val="28"/>
          <w:szCs w:val="28"/>
          <w:lang w:eastAsia="ru-RU"/>
        </w:rPr>
      </w:pPr>
    </w:p>
    <w:sectPr w:rsidR="00A231FF" w:rsidRPr="00A231FF" w:rsidSect="00DE7E85">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4550" w:rsidRDefault="00C04550">
      <w:pPr>
        <w:spacing w:line="240" w:lineRule="auto"/>
      </w:pPr>
      <w:r>
        <w:separator/>
      </w:r>
    </w:p>
  </w:endnote>
  <w:endnote w:type="continuationSeparator" w:id="0">
    <w:p w:rsidR="00C04550" w:rsidRDefault="00C045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4550" w:rsidRDefault="00C04550">
      <w:pPr>
        <w:spacing w:after="0"/>
      </w:pPr>
      <w:r>
        <w:separator/>
      </w:r>
    </w:p>
  </w:footnote>
  <w:footnote w:type="continuationSeparator" w:id="0">
    <w:p w:rsidR="00C04550" w:rsidRDefault="00C045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22E20"/>
    <w:multiLevelType w:val="hybridMultilevel"/>
    <w:tmpl w:val="02DAE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5034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6C5"/>
    <w:rsid w:val="00035C56"/>
    <w:rsid w:val="000768BD"/>
    <w:rsid w:val="000D4D21"/>
    <w:rsid w:val="000D77F7"/>
    <w:rsid w:val="00104DDB"/>
    <w:rsid w:val="001562BE"/>
    <w:rsid w:val="001C4444"/>
    <w:rsid w:val="001D5B2F"/>
    <w:rsid w:val="001E33FE"/>
    <w:rsid w:val="001F5C81"/>
    <w:rsid w:val="002312FD"/>
    <w:rsid w:val="00233930"/>
    <w:rsid w:val="00234E58"/>
    <w:rsid w:val="00254173"/>
    <w:rsid w:val="0027415E"/>
    <w:rsid w:val="00314A31"/>
    <w:rsid w:val="00317FCE"/>
    <w:rsid w:val="00323A95"/>
    <w:rsid w:val="00327E5E"/>
    <w:rsid w:val="003B3296"/>
    <w:rsid w:val="00463CB3"/>
    <w:rsid w:val="004A46C5"/>
    <w:rsid w:val="00510339"/>
    <w:rsid w:val="00531282"/>
    <w:rsid w:val="00590255"/>
    <w:rsid w:val="005A7783"/>
    <w:rsid w:val="005B7F0E"/>
    <w:rsid w:val="00605237"/>
    <w:rsid w:val="006113D6"/>
    <w:rsid w:val="00652298"/>
    <w:rsid w:val="00686E01"/>
    <w:rsid w:val="00687506"/>
    <w:rsid w:val="006A41F5"/>
    <w:rsid w:val="006B34F0"/>
    <w:rsid w:val="006F3ABC"/>
    <w:rsid w:val="007151EE"/>
    <w:rsid w:val="00730746"/>
    <w:rsid w:val="00742CBA"/>
    <w:rsid w:val="00753EA8"/>
    <w:rsid w:val="007676BB"/>
    <w:rsid w:val="00772DCD"/>
    <w:rsid w:val="007743D8"/>
    <w:rsid w:val="007A2D22"/>
    <w:rsid w:val="007A4D32"/>
    <w:rsid w:val="007D1A6E"/>
    <w:rsid w:val="00840FBB"/>
    <w:rsid w:val="00867BD9"/>
    <w:rsid w:val="00892A90"/>
    <w:rsid w:val="008933FE"/>
    <w:rsid w:val="008A66C0"/>
    <w:rsid w:val="008C18C0"/>
    <w:rsid w:val="008F24BF"/>
    <w:rsid w:val="00951575"/>
    <w:rsid w:val="009769DE"/>
    <w:rsid w:val="009A3FA9"/>
    <w:rsid w:val="009C30BD"/>
    <w:rsid w:val="009E455F"/>
    <w:rsid w:val="009F0310"/>
    <w:rsid w:val="00A063B2"/>
    <w:rsid w:val="00A231FF"/>
    <w:rsid w:val="00AC6970"/>
    <w:rsid w:val="00B12F0F"/>
    <w:rsid w:val="00B318F9"/>
    <w:rsid w:val="00B32E6F"/>
    <w:rsid w:val="00B55B49"/>
    <w:rsid w:val="00B5670D"/>
    <w:rsid w:val="00B724FC"/>
    <w:rsid w:val="00B74CD9"/>
    <w:rsid w:val="00BA76F0"/>
    <w:rsid w:val="00C04550"/>
    <w:rsid w:val="00C606F6"/>
    <w:rsid w:val="00CA16E7"/>
    <w:rsid w:val="00D00610"/>
    <w:rsid w:val="00D1142D"/>
    <w:rsid w:val="00D12968"/>
    <w:rsid w:val="00DE7E85"/>
    <w:rsid w:val="00E007EA"/>
    <w:rsid w:val="00E056E4"/>
    <w:rsid w:val="00E34FD6"/>
    <w:rsid w:val="00E74639"/>
    <w:rsid w:val="00EB492E"/>
    <w:rsid w:val="00EB6AE8"/>
    <w:rsid w:val="00ED5082"/>
    <w:rsid w:val="00F4386E"/>
    <w:rsid w:val="00F56BE9"/>
    <w:rsid w:val="00FB11F3"/>
    <w:rsid w:val="00FE529C"/>
    <w:rsid w:val="26831BBC"/>
    <w:rsid w:val="37E06749"/>
    <w:rsid w:val="6518586B"/>
    <w:rsid w:val="6A450FB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0C6F202"/>
  <w15:docId w15:val="{9724B5C4-055E-4FF5-87E8-FFE7F6B61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paragraph" w:styleId="a5">
    <w:name w:val="header"/>
    <w:basedOn w:val="a"/>
    <w:uiPriority w:val="99"/>
    <w:unhideWhenUsed/>
    <w:pPr>
      <w:tabs>
        <w:tab w:val="center" w:pos="4153"/>
        <w:tab w:val="right" w:pos="8306"/>
      </w:tabs>
    </w:pPr>
  </w:style>
  <w:style w:type="paragraph" w:styleId="a6">
    <w:name w:val="footer"/>
    <w:basedOn w:val="a"/>
    <w:uiPriority w:val="99"/>
    <w:unhideWhenUsed/>
    <w:pPr>
      <w:tabs>
        <w:tab w:val="center" w:pos="4153"/>
        <w:tab w:val="right" w:pos="8306"/>
      </w:tabs>
    </w:pPr>
  </w:style>
  <w:style w:type="character" w:customStyle="1" w:styleId="a4">
    <w:name w:val="Текст выноски Знак"/>
    <w:basedOn w:val="a0"/>
    <w:link w:val="a3"/>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10</Pages>
  <Words>3540</Words>
  <Characters>20184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Сергеевна Шершова</dc:creator>
  <cp:lastModifiedBy>Денис Комаровский</cp:lastModifiedBy>
  <cp:revision>115</cp:revision>
  <cp:lastPrinted>2025-10-08T07:02:00Z</cp:lastPrinted>
  <dcterms:created xsi:type="dcterms:W3CDTF">2025-10-08T10:24:00Z</dcterms:created>
  <dcterms:modified xsi:type="dcterms:W3CDTF">2025-11-19T19:09:00Z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8C4F83C4737C4D6C881815524D1EF8F6_12</vt:lpwstr>
  </property>
</Properties>
</file>