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2082D" w14:textId="77777777" w:rsidR="008D517A" w:rsidRPr="00AD2DA5" w:rsidRDefault="008D517A" w:rsidP="008D517A">
      <w:pPr>
        <w:tabs>
          <w:tab w:val="left" w:pos="1276"/>
        </w:tabs>
        <w:ind w:left="1134"/>
        <w:jc w:val="right"/>
        <w:rPr>
          <w:rFonts w:ascii="Times New Roman" w:hAnsi="Times New Roman"/>
          <w:sz w:val="28"/>
          <w:szCs w:val="28"/>
          <w:lang w:val="ru-RU"/>
        </w:rPr>
      </w:pPr>
      <w:r w:rsidRPr="00AD2DA5">
        <w:rPr>
          <w:rFonts w:ascii="Times New Roman" w:hAnsi="Times New Roman"/>
          <w:sz w:val="28"/>
          <w:szCs w:val="28"/>
          <w:lang w:val="ru-RU" w:eastAsia="ru-RU" w:bidi="ar-SA"/>
        </w:rPr>
        <w:t xml:space="preserve">  </w:t>
      </w:r>
      <w:r w:rsidRPr="00AD2DA5">
        <w:rPr>
          <w:rFonts w:ascii="Times New Roman" w:hAnsi="Times New Roman"/>
          <w:sz w:val="28"/>
          <w:szCs w:val="28"/>
          <w:lang w:val="ru-RU"/>
        </w:rPr>
        <w:t xml:space="preserve">     проект</w:t>
      </w:r>
    </w:p>
    <w:p w14:paraId="375050D5" w14:textId="77777777" w:rsidR="008D517A" w:rsidRPr="00AD2DA5" w:rsidRDefault="008D517A" w:rsidP="008D517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D2DA5">
        <w:rPr>
          <w:rFonts w:ascii="Times New Roman" w:hAnsi="Times New Roman"/>
          <w:b/>
          <w:sz w:val="28"/>
          <w:szCs w:val="28"/>
          <w:lang w:val="ru-RU"/>
        </w:rPr>
        <w:t>Повестка дня</w:t>
      </w:r>
    </w:p>
    <w:p w14:paraId="1F39D4D9" w14:textId="77777777" w:rsidR="008D517A" w:rsidRPr="00AD2DA5" w:rsidRDefault="008D517A" w:rsidP="008D517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D2DA5">
        <w:rPr>
          <w:rFonts w:ascii="Times New Roman" w:hAnsi="Times New Roman"/>
          <w:b/>
          <w:sz w:val="28"/>
          <w:szCs w:val="28"/>
          <w:lang w:val="ru-RU"/>
        </w:rPr>
        <w:t>заседания городской Думы городского округа Кинешма</w:t>
      </w:r>
    </w:p>
    <w:p w14:paraId="08A74EAB" w14:textId="43626AF3" w:rsidR="008D517A" w:rsidRDefault="008D517A" w:rsidP="008D517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D2DA5">
        <w:rPr>
          <w:rFonts w:ascii="Times New Roman" w:hAnsi="Times New Roman"/>
          <w:b/>
          <w:sz w:val="28"/>
          <w:szCs w:val="28"/>
          <w:lang w:val="ru-RU"/>
        </w:rPr>
        <w:t xml:space="preserve">на </w:t>
      </w:r>
      <w:r w:rsidR="00AB60AB">
        <w:rPr>
          <w:rFonts w:ascii="Times New Roman" w:hAnsi="Times New Roman"/>
          <w:b/>
          <w:sz w:val="28"/>
          <w:szCs w:val="28"/>
          <w:lang w:val="ru-RU"/>
        </w:rPr>
        <w:t>29 июля</w:t>
      </w:r>
      <w:r w:rsidRPr="0017670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AD2DA5">
        <w:rPr>
          <w:rFonts w:ascii="Times New Roman" w:hAnsi="Times New Roman"/>
          <w:b/>
          <w:sz w:val="28"/>
          <w:szCs w:val="28"/>
          <w:lang w:val="ru-RU"/>
        </w:rPr>
        <w:t>2026 года</w:t>
      </w:r>
    </w:p>
    <w:p w14:paraId="3F63CB11" w14:textId="6094AF03" w:rsidR="00176709" w:rsidRDefault="00176709" w:rsidP="008D517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1581B4B0" w14:textId="77777777" w:rsidR="008D517A" w:rsidRPr="00AD2DA5" w:rsidRDefault="008D517A" w:rsidP="008D517A">
      <w:pPr>
        <w:jc w:val="both"/>
        <w:rPr>
          <w:rFonts w:ascii="Times New Roman" w:hAnsi="Times New Roman"/>
          <w:sz w:val="28"/>
          <w:szCs w:val="28"/>
          <w:lang w:val="ru-RU"/>
        </w:rPr>
      </w:pPr>
      <w:bookmarkStart w:id="0" w:name="_Hlk224641596"/>
      <w:r w:rsidRPr="00AD2DA5">
        <w:rPr>
          <w:rFonts w:ascii="Times New Roman" w:hAnsi="Times New Roman"/>
          <w:sz w:val="28"/>
          <w:szCs w:val="28"/>
          <w:lang w:val="ru-RU"/>
        </w:rPr>
        <w:t xml:space="preserve">                      </w:t>
      </w:r>
    </w:p>
    <w:p w14:paraId="767AA19D" w14:textId="7466CB19" w:rsidR="00604154" w:rsidRPr="00176709" w:rsidRDefault="004E3E95" w:rsidP="00604154">
      <w:pPr>
        <w:jc w:val="both"/>
        <w:rPr>
          <w:rFonts w:ascii="Times New Roman" w:hAnsi="Times New Roman"/>
          <w:sz w:val="28"/>
          <w:szCs w:val="28"/>
          <w:lang w:val="ru-RU"/>
        </w:rPr>
      </w:pPr>
      <w:bookmarkStart w:id="1" w:name="_Hlk203033773"/>
      <w:r>
        <w:rPr>
          <w:rFonts w:ascii="Times New Roman" w:hAnsi="Times New Roman"/>
          <w:sz w:val="28"/>
          <w:szCs w:val="28"/>
          <w:lang w:val="ru-RU"/>
        </w:rPr>
        <w:t xml:space="preserve">1. </w:t>
      </w:r>
      <w:r w:rsidR="00604154" w:rsidRPr="00176709">
        <w:rPr>
          <w:rFonts w:ascii="Times New Roman" w:hAnsi="Times New Roman"/>
          <w:sz w:val="28"/>
          <w:szCs w:val="28"/>
          <w:lang w:val="ru-RU"/>
        </w:rPr>
        <w:t xml:space="preserve">О внесении изменений в решение городской Думы городского округа Кинешма </w:t>
      </w:r>
      <w:r w:rsidR="00604154" w:rsidRPr="00176709">
        <w:rPr>
          <w:rFonts w:ascii="Times New Roman" w:hAnsi="Times New Roman"/>
          <w:noProof/>
          <w:sz w:val="28"/>
          <w:szCs w:val="28"/>
          <w:lang w:val="ru-RU"/>
        </w:rPr>
        <w:t>от 19.12.2025 № 7/32</w:t>
      </w:r>
      <w:r w:rsidR="00604154" w:rsidRPr="00176709">
        <w:rPr>
          <w:rFonts w:ascii="Times New Roman" w:hAnsi="Times New Roman"/>
          <w:noProof/>
          <w:szCs w:val="28"/>
          <w:lang w:val="ru-RU"/>
        </w:rPr>
        <w:t xml:space="preserve"> «</w:t>
      </w:r>
      <w:r w:rsidR="00604154" w:rsidRPr="00176709">
        <w:rPr>
          <w:rFonts w:ascii="Times New Roman" w:hAnsi="Times New Roman"/>
          <w:sz w:val="28"/>
          <w:szCs w:val="28"/>
          <w:lang w:val="ru-RU"/>
        </w:rPr>
        <w:t>О бюджете городского округа Кинешма на 2026 год</w:t>
      </w:r>
      <w:r w:rsidR="00604154" w:rsidRPr="00176709">
        <w:rPr>
          <w:rFonts w:ascii="Times New Roman" w:hAnsi="Times New Roman"/>
          <w:szCs w:val="28"/>
          <w:lang w:val="ru-RU"/>
        </w:rPr>
        <w:t xml:space="preserve"> </w:t>
      </w:r>
      <w:r w:rsidR="00604154" w:rsidRPr="00176709">
        <w:rPr>
          <w:rFonts w:ascii="Times New Roman" w:hAnsi="Times New Roman"/>
          <w:sz w:val="28"/>
          <w:szCs w:val="28"/>
          <w:lang w:val="ru-RU"/>
        </w:rPr>
        <w:t xml:space="preserve">и плановый период 2027 и 2028 </w:t>
      </w:r>
      <w:r w:rsidR="00604154" w:rsidRPr="00176709">
        <w:rPr>
          <w:rFonts w:ascii="Times New Roman" w:hAnsi="Times New Roman"/>
          <w:sz w:val="28"/>
          <w:szCs w:val="32"/>
          <w:lang w:val="ru-RU"/>
        </w:rPr>
        <w:t>г</w:t>
      </w:r>
      <w:r w:rsidR="00604154" w:rsidRPr="00176709">
        <w:rPr>
          <w:rFonts w:ascii="Times New Roman" w:hAnsi="Times New Roman"/>
          <w:sz w:val="28"/>
          <w:szCs w:val="28"/>
          <w:lang w:val="ru-RU"/>
        </w:rPr>
        <w:t>одов</w:t>
      </w:r>
      <w:r w:rsidR="00604154" w:rsidRPr="00176709">
        <w:rPr>
          <w:rFonts w:ascii="Times New Roman" w:hAnsi="Times New Roman"/>
          <w:szCs w:val="28"/>
          <w:lang w:val="ru-RU"/>
        </w:rPr>
        <w:t xml:space="preserve">» </w:t>
      </w:r>
    </w:p>
    <w:p w14:paraId="5996FE2B" w14:textId="77777777" w:rsidR="00604154" w:rsidRPr="006A5834" w:rsidRDefault="00604154" w:rsidP="00604154">
      <w:pPr>
        <w:rPr>
          <w:sz w:val="28"/>
          <w:szCs w:val="28"/>
          <w:lang w:val="ru-RU"/>
        </w:rPr>
      </w:pPr>
    </w:p>
    <w:p w14:paraId="10A19476" w14:textId="7C1CD395" w:rsidR="00604154" w:rsidRPr="00AB60AB" w:rsidRDefault="00604154" w:rsidP="00234B57">
      <w:pPr>
        <w:tabs>
          <w:tab w:val="left" w:pos="709"/>
          <w:tab w:val="left" w:pos="2410"/>
          <w:tab w:val="left" w:pos="2552"/>
        </w:tabs>
        <w:ind w:left="142" w:right="-2425"/>
        <w:jc w:val="both"/>
        <w:rPr>
          <w:rFonts w:ascii="Times New Roman" w:hAnsi="Times New Roman"/>
          <w:sz w:val="28"/>
          <w:szCs w:val="28"/>
          <w:lang w:val="ru-RU"/>
        </w:rPr>
      </w:pPr>
      <w:r w:rsidRPr="006A5834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Pr="006A5834">
        <w:rPr>
          <w:rFonts w:ascii="Times New Roman" w:hAnsi="Times New Roman"/>
          <w:sz w:val="28"/>
          <w:szCs w:val="28"/>
          <w:u w:val="single"/>
          <w:lang w:val="ru-RU"/>
        </w:rPr>
        <w:t>Докладчик:</w:t>
      </w:r>
      <w:r w:rsidRPr="006A583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B60AB">
        <w:rPr>
          <w:rFonts w:ascii="Times New Roman" w:hAnsi="Times New Roman"/>
          <w:b/>
          <w:bCs/>
          <w:sz w:val="28"/>
          <w:szCs w:val="28"/>
          <w:lang w:val="ru-RU"/>
        </w:rPr>
        <w:t>Волкова Любовь Юрьевна,</w:t>
      </w:r>
    </w:p>
    <w:p w14:paraId="3D1E6C26" w14:textId="0374CE13" w:rsidR="00604154" w:rsidRPr="006A5834" w:rsidRDefault="00604154" w:rsidP="0060415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AB60AB">
        <w:rPr>
          <w:rFonts w:ascii="Times New Roman" w:hAnsi="Times New Roman"/>
          <w:sz w:val="28"/>
          <w:szCs w:val="28"/>
          <w:lang w:val="ru-RU"/>
        </w:rPr>
        <w:t xml:space="preserve">                  </w:t>
      </w:r>
      <w:r w:rsidR="00234B57" w:rsidRPr="00AB60AB">
        <w:rPr>
          <w:rFonts w:ascii="Times New Roman" w:hAnsi="Times New Roman"/>
          <w:sz w:val="28"/>
          <w:szCs w:val="28"/>
          <w:lang w:val="ru-RU"/>
        </w:rPr>
        <w:t xml:space="preserve">         </w:t>
      </w:r>
      <w:r w:rsidRPr="00AB60AB">
        <w:rPr>
          <w:rFonts w:ascii="Times New Roman" w:hAnsi="Times New Roman"/>
          <w:sz w:val="28"/>
          <w:szCs w:val="28"/>
          <w:lang w:val="ru-RU"/>
        </w:rPr>
        <w:t>исполняющий обязанности</w:t>
      </w:r>
      <w:r w:rsidR="00234B57" w:rsidRPr="00AB60A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A5834">
        <w:rPr>
          <w:rFonts w:ascii="Times New Roman" w:hAnsi="Times New Roman"/>
          <w:sz w:val="28"/>
          <w:szCs w:val="28"/>
          <w:lang w:val="ru-RU"/>
        </w:rPr>
        <w:t xml:space="preserve">начальника финансового управления </w:t>
      </w:r>
    </w:p>
    <w:p w14:paraId="5327CB04" w14:textId="0A469900" w:rsidR="00604154" w:rsidRPr="006A5834" w:rsidRDefault="00604154" w:rsidP="0060415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6A5834">
        <w:rPr>
          <w:rFonts w:ascii="Times New Roman" w:hAnsi="Times New Roman"/>
          <w:sz w:val="28"/>
          <w:szCs w:val="28"/>
          <w:lang w:val="ru-RU"/>
        </w:rPr>
        <w:t xml:space="preserve">                           администрации городского округа Кинешма </w:t>
      </w:r>
    </w:p>
    <w:p w14:paraId="38A430CB" w14:textId="7343C7DE" w:rsidR="00604154" w:rsidRPr="006A5834" w:rsidRDefault="00604154" w:rsidP="0060415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6A5834">
        <w:rPr>
          <w:rFonts w:ascii="Times New Roman" w:hAnsi="Times New Roman"/>
          <w:sz w:val="28"/>
          <w:szCs w:val="28"/>
          <w:u w:val="single"/>
          <w:lang w:val="ru-RU"/>
        </w:rPr>
        <w:t>Содокладчики:</w:t>
      </w:r>
      <w:r w:rsidRPr="006A583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6A5834">
        <w:rPr>
          <w:rFonts w:ascii="Times New Roman" w:hAnsi="Times New Roman"/>
          <w:b/>
          <w:bCs/>
          <w:sz w:val="28"/>
          <w:szCs w:val="28"/>
          <w:lang w:val="ru-RU"/>
        </w:rPr>
        <w:t>Лорец</w:t>
      </w:r>
      <w:proofErr w:type="spellEnd"/>
      <w:r w:rsidRPr="006A5834">
        <w:rPr>
          <w:rFonts w:ascii="Times New Roman" w:hAnsi="Times New Roman"/>
          <w:b/>
          <w:bCs/>
          <w:sz w:val="28"/>
          <w:szCs w:val="28"/>
          <w:lang w:val="ru-RU"/>
        </w:rPr>
        <w:t xml:space="preserve"> Елена Анатольевна</w:t>
      </w:r>
      <w:r w:rsidRPr="006A5834">
        <w:rPr>
          <w:rFonts w:ascii="Times New Roman" w:hAnsi="Times New Roman"/>
          <w:sz w:val="28"/>
          <w:szCs w:val="28"/>
          <w:lang w:val="ru-RU"/>
        </w:rPr>
        <w:t>,</w:t>
      </w:r>
    </w:p>
    <w:p w14:paraId="0DF0BB82" w14:textId="235740D9" w:rsidR="00604154" w:rsidRDefault="00604154" w:rsidP="0060415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6A5834">
        <w:rPr>
          <w:rFonts w:ascii="Times New Roman" w:hAnsi="Times New Roman"/>
          <w:sz w:val="28"/>
          <w:szCs w:val="28"/>
          <w:lang w:val="ru-RU"/>
        </w:rPr>
        <w:t xml:space="preserve">                           председатель контрольно-счетной комиссии</w:t>
      </w:r>
    </w:p>
    <w:p w14:paraId="1ACF70E8" w14:textId="70F3209A" w:rsidR="00176709" w:rsidRPr="00176709" w:rsidRDefault="00176709" w:rsidP="00176709">
      <w:pPr>
        <w:tabs>
          <w:tab w:val="left" w:pos="2410"/>
          <w:tab w:val="left" w:pos="2552"/>
        </w:tabs>
        <w:ind w:right="-242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</w:t>
      </w:r>
      <w:bookmarkStart w:id="2" w:name="_Hlk224638961"/>
      <w:r w:rsidRPr="00176709">
        <w:rPr>
          <w:rFonts w:ascii="Times New Roman" w:hAnsi="Times New Roman"/>
          <w:b/>
          <w:bCs/>
          <w:sz w:val="28"/>
          <w:szCs w:val="28"/>
          <w:lang w:val="ru-RU"/>
        </w:rPr>
        <w:t>Смирнов Юрий Александрович</w:t>
      </w:r>
      <w:r w:rsidRPr="00176709">
        <w:rPr>
          <w:rFonts w:ascii="Times New Roman" w:hAnsi="Times New Roman"/>
          <w:sz w:val="28"/>
          <w:szCs w:val="28"/>
          <w:lang w:val="ru-RU"/>
        </w:rPr>
        <w:t>,</w:t>
      </w:r>
    </w:p>
    <w:p w14:paraId="232B39BE" w14:textId="5F7909D3" w:rsidR="00176709" w:rsidRPr="00176709" w:rsidRDefault="00176709" w:rsidP="00176709">
      <w:pPr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176709">
        <w:rPr>
          <w:rFonts w:ascii="Times New Roman" w:hAnsi="Times New Roman"/>
          <w:sz w:val="28"/>
          <w:szCs w:val="28"/>
          <w:lang w:val="ru-RU"/>
        </w:rPr>
        <w:t xml:space="preserve"> 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176709">
        <w:rPr>
          <w:rFonts w:ascii="Times New Roman" w:hAnsi="Times New Roman"/>
          <w:sz w:val="28"/>
          <w:szCs w:val="28"/>
          <w:lang w:val="ru-RU"/>
        </w:rPr>
        <w:t xml:space="preserve"> председатель </w:t>
      </w:r>
      <w:r w:rsidRPr="00176709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постоянной комиссии </w:t>
      </w:r>
    </w:p>
    <w:p w14:paraId="4C52F01C" w14:textId="24520155" w:rsidR="00176709" w:rsidRDefault="00176709" w:rsidP="00176709">
      <w:pPr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176709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                       </w:t>
      </w:r>
      <w:r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 </w:t>
      </w:r>
      <w:r w:rsidRPr="00176709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по бюджету, экономике, финансовой и налоговой политике</w:t>
      </w:r>
    </w:p>
    <w:p w14:paraId="7909EED8" w14:textId="0D1CD3ED" w:rsidR="00461E52" w:rsidRDefault="00461E52" w:rsidP="00176709">
      <w:pPr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</w:p>
    <w:bookmarkEnd w:id="2"/>
    <w:p w14:paraId="6E878B02" w14:textId="69A57A42" w:rsidR="00604154" w:rsidRPr="00AB60AB" w:rsidRDefault="00AB60AB" w:rsidP="00604154">
      <w:pPr>
        <w:jc w:val="both"/>
        <w:rPr>
          <w:rFonts w:ascii="Times New Roman" w:hAnsi="Times New Roman"/>
          <w:bCs/>
          <w:color w:val="FF0000"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2</w:t>
      </w:r>
      <w:r w:rsidR="003E2C31"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  <w:r w:rsidR="00604154" w:rsidRPr="00CD39F9">
        <w:rPr>
          <w:rFonts w:ascii="Times New Roman" w:hAnsi="Times New Roman"/>
          <w:bCs/>
          <w:sz w:val="28"/>
          <w:szCs w:val="28"/>
          <w:lang w:val="ru-RU"/>
        </w:rPr>
        <w:t xml:space="preserve">О внесении изменений в Прогнозный план (программу) приватизации муниципального имущества городского округа Кинешма на 2026 год, утвержденный решением городской Думы городского округа Кинешма </w:t>
      </w:r>
      <w:r w:rsidR="00604154" w:rsidRPr="00CD39F9">
        <w:rPr>
          <w:rFonts w:ascii="Times New Roman" w:hAnsi="Times New Roman"/>
          <w:bCs/>
          <w:sz w:val="28"/>
          <w:szCs w:val="28"/>
          <w:lang w:val="ru-RU" w:eastAsia="ru-RU"/>
        </w:rPr>
        <w:t>от 29.10.2025 № 4/20</w:t>
      </w:r>
    </w:p>
    <w:p w14:paraId="60ECB78C" w14:textId="77777777" w:rsidR="00604154" w:rsidRPr="004161EB" w:rsidRDefault="00604154" w:rsidP="00604154">
      <w:pPr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744A5E62" w14:textId="77777777" w:rsidR="00604154" w:rsidRPr="004161EB" w:rsidRDefault="00604154" w:rsidP="00234B57">
      <w:pPr>
        <w:ind w:firstLine="426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bookmarkStart w:id="3" w:name="_Hlk236042731"/>
      <w:r w:rsidRPr="004161EB">
        <w:rPr>
          <w:rFonts w:ascii="Times New Roman" w:hAnsi="Times New Roman"/>
          <w:sz w:val="28"/>
          <w:szCs w:val="28"/>
          <w:u w:val="single"/>
          <w:lang w:val="ru-RU"/>
        </w:rPr>
        <w:t>Докладчик:</w:t>
      </w:r>
      <w:r w:rsidRPr="004161E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161EB">
        <w:rPr>
          <w:rFonts w:ascii="Times New Roman" w:hAnsi="Times New Roman"/>
          <w:b/>
          <w:bCs/>
          <w:sz w:val="28"/>
          <w:szCs w:val="28"/>
          <w:lang w:val="ru-RU"/>
        </w:rPr>
        <w:t>Устинова Марина Сергеевна,</w:t>
      </w:r>
    </w:p>
    <w:p w14:paraId="647A5A22" w14:textId="134AFC6B" w:rsidR="00604154" w:rsidRPr="004161EB" w:rsidRDefault="00604154" w:rsidP="0060415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4161EB">
        <w:rPr>
          <w:rFonts w:ascii="Times New Roman" w:hAnsi="Times New Roman"/>
          <w:sz w:val="28"/>
          <w:szCs w:val="28"/>
          <w:lang w:val="ru-RU"/>
        </w:rPr>
        <w:t xml:space="preserve">                           исполняющий полномочия</w:t>
      </w:r>
      <w:r w:rsidR="00234B57" w:rsidRPr="004161E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161EB">
        <w:rPr>
          <w:rFonts w:ascii="Times New Roman" w:hAnsi="Times New Roman"/>
          <w:sz w:val="28"/>
          <w:szCs w:val="28"/>
          <w:lang w:val="ru-RU"/>
        </w:rPr>
        <w:t>заместителя главы администрации</w:t>
      </w:r>
    </w:p>
    <w:p w14:paraId="44E0C994" w14:textId="3337AB53" w:rsidR="00604154" w:rsidRPr="004161EB" w:rsidRDefault="00604154" w:rsidP="00604154">
      <w:pPr>
        <w:jc w:val="both"/>
        <w:rPr>
          <w:rFonts w:ascii="Times New Roman" w:hAnsi="Times New Roman"/>
          <w:bCs/>
          <w:sz w:val="28"/>
          <w:szCs w:val="28"/>
          <w:lang w:val="ru-RU" w:eastAsia="ru-RU" w:bidi="ar-SA"/>
        </w:rPr>
      </w:pPr>
      <w:r w:rsidRPr="004161EB">
        <w:rPr>
          <w:rFonts w:ascii="Times New Roman" w:hAnsi="Times New Roman"/>
          <w:sz w:val="28"/>
          <w:szCs w:val="28"/>
          <w:lang w:val="ru-RU"/>
        </w:rPr>
        <w:t xml:space="preserve">                           городского округа</w:t>
      </w:r>
      <w:r w:rsidR="00234B57" w:rsidRPr="004161EB">
        <w:rPr>
          <w:rFonts w:ascii="Times New Roman" w:hAnsi="Times New Roman"/>
          <w:sz w:val="28"/>
          <w:szCs w:val="28"/>
          <w:lang w:val="ru-RU"/>
        </w:rPr>
        <w:t xml:space="preserve"> Кинешма</w:t>
      </w:r>
    </w:p>
    <w:p w14:paraId="7EA21CEF" w14:textId="505C7C3D" w:rsidR="00604154" w:rsidRPr="004161EB" w:rsidRDefault="00604154" w:rsidP="00234B57">
      <w:pPr>
        <w:tabs>
          <w:tab w:val="left" w:pos="2410"/>
          <w:tab w:val="left" w:pos="2552"/>
        </w:tabs>
        <w:ind w:right="-2425"/>
        <w:jc w:val="both"/>
        <w:rPr>
          <w:rFonts w:ascii="Times New Roman" w:hAnsi="Times New Roman"/>
          <w:sz w:val="28"/>
          <w:szCs w:val="28"/>
          <w:lang w:val="ru-RU"/>
        </w:rPr>
      </w:pPr>
      <w:bookmarkStart w:id="4" w:name="_Hlk224638785"/>
      <w:bookmarkStart w:id="5" w:name="_Hlk231993562"/>
      <w:r w:rsidRPr="004161EB">
        <w:rPr>
          <w:rFonts w:ascii="Times New Roman" w:hAnsi="Times New Roman"/>
          <w:sz w:val="28"/>
          <w:szCs w:val="28"/>
          <w:u w:val="single"/>
          <w:lang w:val="ru-RU"/>
        </w:rPr>
        <w:t>Содокладчики:</w:t>
      </w:r>
      <w:r w:rsidRPr="004161E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61EB">
        <w:rPr>
          <w:rFonts w:ascii="Times New Roman" w:hAnsi="Times New Roman"/>
          <w:b/>
          <w:bCs/>
          <w:sz w:val="28"/>
          <w:szCs w:val="28"/>
          <w:lang w:val="ru-RU"/>
        </w:rPr>
        <w:t>Лорец</w:t>
      </w:r>
      <w:proofErr w:type="spellEnd"/>
      <w:r w:rsidRPr="004161EB">
        <w:rPr>
          <w:rFonts w:ascii="Times New Roman" w:hAnsi="Times New Roman"/>
          <w:b/>
          <w:bCs/>
          <w:sz w:val="28"/>
          <w:szCs w:val="28"/>
          <w:lang w:val="ru-RU"/>
        </w:rPr>
        <w:t xml:space="preserve"> Елена Анатольевна</w:t>
      </w:r>
      <w:r w:rsidRPr="004161EB">
        <w:rPr>
          <w:rFonts w:ascii="Times New Roman" w:hAnsi="Times New Roman"/>
          <w:sz w:val="28"/>
          <w:szCs w:val="28"/>
          <w:lang w:val="ru-RU"/>
        </w:rPr>
        <w:t>,</w:t>
      </w:r>
    </w:p>
    <w:p w14:paraId="2C3D0BCA" w14:textId="350E12BF" w:rsidR="00604154" w:rsidRPr="004161EB" w:rsidRDefault="00604154" w:rsidP="0060415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4161EB">
        <w:rPr>
          <w:rFonts w:ascii="Times New Roman" w:hAnsi="Times New Roman"/>
          <w:sz w:val="28"/>
          <w:szCs w:val="28"/>
          <w:lang w:val="ru-RU"/>
        </w:rPr>
        <w:t xml:space="preserve">                           председатель контрольно-счетной комиссии</w:t>
      </w:r>
    </w:p>
    <w:p w14:paraId="41C6D896" w14:textId="591F1D34" w:rsidR="00176709" w:rsidRPr="004161EB" w:rsidRDefault="00176709" w:rsidP="00176709">
      <w:pPr>
        <w:ind w:firstLine="567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4161EB">
        <w:rPr>
          <w:rFonts w:ascii="Times New Roman" w:hAnsi="Times New Roman"/>
          <w:b/>
          <w:iCs/>
          <w:sz w:val="28"/>
          <w:szCs w:val="28"/>
          <w:lang w:val="ru-RU" w:eastAsia="ru-RU"/>
        </w:rPr>
        <w:t xml:space="preserve">                   Гамарник Сергей Игоревич</w:t>
      </w:r>
      <w:r w:rsidRPr="004161EB">
        <w:rPr>
          <w:rFonts w:ascii="Times New Roman" w:hAnsi="Times New Roman"/>
          <w:bCs/>
          <w:iCs/>
          <w:sz w:val="28"/>
          <w:szCs w:val="28"/>
          <w:lang w:val="ru-RU" w:eastAsia="ru-RU"/>
        </w:rPr>
        <w:t>,</w:t>
      </w:r>
    </w:p>
    <w:p w14:paraId="046FBA94" w14:textId="03E3F33E" w:rsidR="00176709" w:rsidRPr="004161EB" w:rsidRDefault="00176709" w:rsidP="00176709">
      <w:pPr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4161E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                          председатель постоянной комиссии </w:t>
      </w:r>
    </w:p>
    <w:p w14:paraId="60B1B486" w14:textId="0F5E23A2" w:rsidR="00176709" w:rsidRPr="004161EB" w:rsidRDefault="00176709" w:rsidP="00176709">
      <w:pPr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4161E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                          по законности и вопросам местного самоуправления</w:t>
      </w:r>
    </w:p>
    <w:bookmarkEnd w:id="3"/>
    <w:p w14:paraId="2A33838E" w14:textId="584CA4E1" w:rsidR="00176709" w:rsidRPr="004161EB" w:rsidRDefault="00176709" w:rsidP="00176709">
      <w:pPr>
        <w:tabs>
          <w:tab w:val="left" w:pos="2410"/>
          <w:tab w:val="left" w:pos="2552"/>
        </w:tabs>
        <w:ind w:right="-2425"/>
        <w:jc w:val="both"/>
        <w:rPr>
          <w:rFonts w:ascii="Times New Roman" w:hAnsi="Times New Roman"/>
          <w:sz w:val="28"/>
          <w:szCs w:val="28"/>
          <w:lang w:val="ru-RU"/>
        </w:rPr>
      </w:pPr>
      <w:r w:rsidRPr="004161EB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Смирнов Юрий Александрович</w:t>
      </w:r>
      <w:r w:rsidRPr="004161EB">
        <w:rPr>
          <w:rFonts w:ascii="Times New Roman" w:hAnsi="Times New Roman"/>
          <w:sz w:val="28"/>
          <w:szCs w:val="28"/>
          <w:lang w:val="ru-RU"/>
        </w:rPr>
        <w:t>,</w:t>
      </w:r>
    </w:p>
    <w:p w14:paraId="154A998F" w14:textId="77777777" w:rsidR="00176709" w:rsidRPr="004161EB" w:rsidRDefault="00176709" w:rsidP="00176709">
      <w:pPr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4161EB">
        <w:rPr>
          <w:rFonts w:ascii="Times New Roman" w:hAnsi="Times New Roman"/>
          <w:sz w:val="28"/>
          <w:szCs w:val="28"/>
          <w:lang w:val="ru-RU"/>
        </w:rPr>
        <w:t xml:space="preserve">                           председатель </w:t>
      </w:r>
      <w:r w:rsidRPr="004161E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постоянной комиссии </w:t>
      </w:r>
    </w:p>
    <w:p w14:paraId="69F1B48D" w14:textId="24FCDF50" w:rsidR="00176709" w:rsidRDefault="00176709" w:rsidP="00176709">
      <w:pPr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4161E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                          по бюджету, экономике, финансовой и налоговой политике</w:t>
      </w:r>
    </w:p>
    <w:p w14:paraId="140FC66C" w14:textId="3C3BE637" w:rsidR="00933C51" w:rsidRDefault="00933C51" w:rsidP="00176709">
      <w:pPr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</w:p>
    <w:p w14:paraId="309C8065" w14:textId="6D46B2BC" w:rsidR="00933C51" w:rsidRDefault="00933C51" w:rsidP="00933C51">
      <w:pPr>
        <w:suppressAutoHyphens/>
        <w:autoSpaceDE w:val="0"/>
        <w:autoSpaceDN w:val="0"/>
        <w:adjustRightInd w:val="0"/>
        <w:jc w:val="both"/>
        <w:outlineLvl w:val="0"/>
        <w:rPr>
          <w:rFonts w:ascii="Times New Roman" w:hAnsi="Times New Roman"/>
          <w:bCs/>
          <w:sz w:val="28"/>
          <w:szCs w:val="28"/>
          <w:lang w:val="ru-RU" w:eastAsia="ru-RU" w:bidi="ar-SA"/>
        </w:rPr>
      </w:pPr>
      <w:r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3. </w:t>
      </w:r>
      <w:r w:rsidRPr="00933C51">
        <w:rPr>
          <w:rFonts w:ascii="Times New Roman" w:hAnsi="Times New Roman"/>
          <w:bCs/>
          <w:sz w:val="28"/>
          <w:szCs w:val="28"/>
          <w:lang w:val="ru-RU" w:eastAsia="ru-RU" w:bidi="ar-SA"/>
        </w:rPr>
        <w:t>О внесении изменений в Правила землепользования и застройки муниципального образования «Городской округ Кинешма», утвержденные решением городской Думы городского округа Кинешма от 28.11.2018 №68/438</w:t>
      </w:r>
    </w:p>
    <w:p w14:paraId="4C43CA5C" w14:textId="5FB71332" w:rsidR="00933C51" w:rsidRDefault="00933C51" w:rsidP="00933C51">
      <w:pPr>
        <w:suppressAutoHyphens/>
        <w:autoSpaceDE w:val="0"/>
        <w:autoSpaceDN w:val="0"/>
        <w:adjustRightInd w:val="0"/>
        <w:jc w:val="both"/>
        <w:outlineLvl w:val="0"/>
        <w:rPr>
          <w:rFonts w:ascii="Times New Roman" w:hAnsi="Times New Roman"/>
          <w:bCs/>
          <w:sz w:val="28"/>
          <w:szCs w:val="28"/>
          <w:lang w:val="ru-RU" w:eastAsia="ru-RU" w:bidi="ar-SA"/>
        </w:rPr>
      </w:pPr>
    </w:p>
    <w:p w14:paraId="4A9A0A2E" w14:textId="77777777" w:rsidR="00933C51" w:rsidRPr="004161EB" w:rsidRDefault="00933C51" w:rsidP="00933C51">
      <w:pPr>
        <w:ind w:firstLine="426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4161EB">
        <w:rPr>
          <w:rFonts w:ascii="Times New Roman" w:hAnsi="Times New Roman"/>
          <w:sz w:val="28"/>
          <w:szCs w:val="28"/>
          <w:u w:val="single"/>
          <w:lang w:val="ru-RU"/>
        </w:rPr>
        <w:t>Докладчик:</w:t>
      </w:r>
      <w:r w:rsidRPr="004161E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161EB">
        <w:rPr>
          <w:rFonts w:ascii="Times New Roman" w:hAnsi="Times New Roman"/>
          <w:b/>
          <w:bCs/>
          <w:sz w:val="28"/>
          <w:szCs w:val="28"/>
          <w:lang w:val="ru-RU"/>
        </w:rPr>
        <w:t>Устинова Марина Сергеевна,</w:t>
      </w:r>
    </w:p>
    <w:p w14:paraId="12856460" w14:textId="77777777" w:rsidR="00933C51" w:rsidRPr="004161EB" w:rsidRDefault="00933C51" w:rsidP="00933C51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4161EB">
        <w:rPr>
          <w:rFonts w:ascii="Times New Roman" w:hAnsi="Times New Roman"/>
          <w:sz w:val="28"/>
          <w:szCs w:val="28"/>
          <w:lang w:val="ru-RU"/>
        </w:rPr>
        <w:t xml:space="preserve">                           исполняющий полномочия заместителя главы администрации</w:t>
      </w:r>
    </w:p>
    <w:p w14:paraId="22686C4D" w14:textId="77777777" w:rsidR="00933C51" w:rsidRPr="004161EB" w:rsidRDefault="00933C51" w:rsidP="00933C51">
      <w:pPr>
        <w:jc w:val="both"/>
        <w:rPr>
          <w:rFonts w:ascii="Times New Roman" w:hAnsi="Times New Roman"/>
          <w:bCs/>
          <w:sz w:val="28"/>
          <w:szCs w:val="28"/>
          <w:lang w:val="ru-RU" w:eastAsia="ru-RU" w:bidi="ar-SA"/>
        </w:rPr>
      </w:pPr>
      <w:r w:rsidRPr="004161EB">
        <w:rPr>
          <w:rFonts w:ascii="Times New Roman" w:hAnsi="Times New Roman"/>
          <w:sz w:val="28"/>
          <w:szCs w:val="28"/>
          <w:lang w:val="ru-RU"/>
        </w:rPr>
        <w:t xml:space="preserve">                           городского округа Кинешма</w:t>
      </w:r>
    </w:p>
    <w:p w14:paraId="4B3BC4A1" w14:textId="3CFD3611" w:rsidR="00933C51" w:rsidRPr="004161EB" w:rsidRDefault="00933C51" w:rsidP="00933C51">
      <w:pPr>
        <w:tabs>
          <w:tab w:val="left" w:pos="2410"/>
          <w:tab w:val="left" w:pos="2552"/>
        </w:tabs>
        <w:ind w:right="-2425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4161EB">
        <w:rPr>
          <w:rFonts w:ascii="Times New Roman" w:hAnsi="Times New Roman"/>
          <w:sz w:val="28"/>
          <w:szCs w:val="28"/>
          <w:u w:val="single"/>
          <w:lang w:val="ru-RU"/>
        </w:rPr>
        <w:t>Содокладчики:</w:t>
      </w:r>
      <w:r w:rsidRPr="004161E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161EB">
        <w:rPr>
          <w:rFonts w:ascii="Times New Roman" w:hAnsi="Times New Roman"/>
          <w:b/>
          <w:iCs/>
          <w:sz w:val="28"/>
          <w:szCs w:val="28"/>
          <w:lang w:val="ru-RU" w:eastAsia="ru-RU"/>
        </w:rPr>
        <w:t>Гамарник Сергей Игоревич</w:t>
      </w:r>
      <w:r w:rsidRPr="004161EB">
        <w:rPr>
          <w:rFonts w:ascii="Times New Roman" w:hAnsi="Times New Roman"/>
          <w:bCs/>
          <w:iCs/>
          <w:sz w:val="28"/>
          <w:szCs w:val="28"/>
          <w:lang w:val="ru-RU" w:eastAsia="ru-RU"/>
        </w:rPr>
        <w:t>,</w:t>
      </w:r>
    </w:p>
    <w:p w14:paraId="4EF337C5" w14:textId="77777777" w:rsidR="00933C51" w:rsidRPr="004161EB" w:rsidRDefault="00933C51" w:rsidP="00933C51">
      <w:pPr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4161E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                          председатель постоянной комиссии </w:t>
      </w:r>
    </w:p>
    <w:p w14:paraId="63AF4DE4" w14:textId="77777777" w:rsidR="00933C51" w:rsidRPr="004161EB" w:rsidRDefault="00933C51" w:rsidP="00933C51">
      <w:pPr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4161E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                          по законности и вопросам местного самоуправления</w:t>
      </w:r>
    </w:p>
    <w:p w14:paraId="57D3E222" w14:textId="5435191E" w:rsidR="00CD39F9" w:rsidRDefault="00933C51" w:rsidP="00CD39F9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Cs/>
          <w:iCs/>
          <w:sz w:val="28"/>
          <w:szCs w:val="28"/>
          <w:lang w:val="ru-RU" w:eastAsia="ru-RU"/>
        </w:rPr>
        <w:lastRenderedPageBreak/>
        <w:t>4</w:t>
      </w:r>
      <w:r w:rsidR="00CD39F9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. </w:t>
      </w:r>
      <w:r w:rsidR="00CD39F9" w:rsidRPr="00CD39F9">
        <w:rPr>
          <w:rFonts w:ascii="Times New Roman" w:hAnsi="Times New Roman"/>
          <w:bCs/>
          <w:sz w:val="28"/>
          <w:szCs w:val="28"/>
          <w:shd w:val="clear" w:color="auto" w:fill="FFFFFF"/>
          <w:lang w:val="ru-RU"/>
        </w:rPr>
        <w:t xml:space="preserve">Об установке мемориальной доски в память о </w:t>
      </w:r>
      <w:proofErr w:type="spellStart"/>
      <w:r w:rsidR="00CD39F9" w:rsidRPr="00CD39F9">
        <w:rPr>
          <w:rFonts w:ascii="Times New Roman" w:hAnsi="Times New Roman"/>
          <w:bCs/>
          <w:sz w:val="28"/>
          <w:szCs w:val="28"/>
          <w:lang w:val="ru-RU"/>
        </w:rPr>
        <w:t>Разорёнове</w:t>
      </w:r>
      <w:proofErr w:type="spellEnd"/>
      <w:r w:rsidR="00CD39F9" w:rsidRPr="00CD39F9">
        <w:rPr>
          <w:rFonts w:ascii="Times New Roman" w:hAnsi="Times New Roman"/>
          <w:bCs/>
          <w:sz w:val="28"/>
          <w:szCs w:val="28"/>
          <w:lang w:val="ru-RU"/>
        </w:rPr>
        <w:t xml:space="preserve"> Никаноре Алексеевиче</w:t>
      </w:r>
    </w:p>
    <w:p w14:paraId="470316EA" w14:textId="5C92E147" w:rsidR="00CD39F9" w:rsidRDefault="00CD39F9" w:rsidP="00CD39F9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7034CD4B" w14:textId="52A3CC3A" w:rsidR="00CD39F9" w:rsidRPr="004161EB" w:rsidRDefault="00CD39F9" w:rsidP="00CD39F9">
      <w:pPr>
        <w:ind w:firstLine="426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4161EB">
        <w:rPr>
          <w:rFonts w:ascii="Times New Roman" w:hAnsi="Times New Roman"/>
          <w:sz w:val="28"/>
          <w:szCs w:val="28"/>
          <w:u w:val="single"/>
          <w:lang w:val="ru-RU"/>
        </w:rPr>
        <w:t>Докладчик:</w:t>
      </w:r>
      <w:r w:rsidRPr="004161EB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Клюхина Инесса Юрьевна</w:t>
      </w:r>
      <w:r w:rsidRPr="004161EB">
        <w:rPr>
          <w:rFonts w:ascii="Times New Roman" w:hAnsi="Times New Roman"/>
          <w:b/>
          <w:bCs/>
          <w:sz w:val="28"/>
          <w:szCs w:val="28"/>
          <w:lang w:val="ru-RU"/>
        </w:rPr>
        <w:t>,</w:t>
      </w:r>
    </w:p>
    <w:p w14:paraId="121EBEAB" w14:textId="47D800F7" w:rsidR="00CD39F9" w:rsidRDefault="00CD39F9" w:rsidP="00CD39F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4161EB">
        <w:rPr>
          <w:rFonts w:ascii="Times New Roman" w:hAnsi="Times New Roman"/>
          <w:sz w:val="28"/>
          <w:szCs w:val="28"/>
          <w:lang w:val="ru-RU"/>
        </w:rPr>
        <w:t xml:space="preserve">                           заместител</w:t>
      </w:r>
      <w:r>
        <w:rPr>
          <w:rFonts w:ascii="Times New Roman" w:hAnsi="Times New Roman"/>
          <w:sz w:val="28"/>
          <w:szCs w:val="28"/>
          <w:lang w:val="ru-RU"/>
        </w:rPr>
        <w:t>ь</w:t>
      </w:r>
      <w:r w:rsidRPr="004161EB">
        <w:rPr>
          <w:rFonts w:ascii="Times New Roman" w:hAnsi="Times New Roman"/>
          <w:sz w:val="28"/>
          <w:szCs w:val="28"/>
          <w:lang w:val="ru-RU"/>
        </w:rPr>
        <w:t xml:space="preserve"> главы администрации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161EB">
        <w:rPr>
          <w:rFonts w:ascii="Times New Roman" w:hAnsi="Times New Roman"/>
          <w:sz w:val="28"/>
          <w:szCs w:val="28"/>
          <w:lang w:val="ru-RU"/>
        </w:rPr>
        <w:t>городского округа Кинешма</w:t>
      </w:r>
    </w:p>
    <w:p w14:paraId="43D59884" w14:textId="77777777" w:rsidR="00CD39F9" w:rsidRPr="00234B57" w:rsidRDefault="00CD39F9" w:rsidP="00CD39F9">
      <w:pPr>
        <w:jc w:val="both"/>
        <w:rPr>
          <w:rFonts w:ascii="Times New Roman" w:hAnsi="Times New Roman"/>
          <w:b/>
          <w:sz w:val="28"/>
          <w:szCs w:val="28"/>
          <w:lang w:val="ru-RU" w:eastAsia="ru-RU" w:bidi="ar-SA"/>
        </w:rPr>
      </w:pPr>
      <w:r w:rsidRPr="004161EB">
        <w:rPr>
          <w:rFonts w:ascii="Times New Roman" w:hAnsi="Times New Roman"/>
          <w:sz w:val="28"/>
          <w:szCs w:val="28"/>
          <w:u w:val="single"/>
          <w:lang w:val="ru-RU"/>
        </w:rPr>
        <w:t>Содокладчики:</w:t>
      </w:r>
      <w:r w:rsidRPr="004161E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34B57">
        <w:rPr>
          <w:rFonts w:ascii="Times New Roman" w:hAnsi="Times New Roman"/>
          <w:b/>
          <w:sz w:val="28"/>
          <w:szCs w:val="28"/>
          <w:lang w:val="ru-RU" w:eastAsia="ru-RU" w:bidi="ar-SA"/>
        </w:rPr>
        <w:t>Якимов Максим Евгеньевич,</w:t>
      </w:r>
    </w:p>
    <w:p w14:paraId="7448E5DA" w14:textId="77777777" w:rsidR="00CD39F9" w:rsidRDefault="00CD39F9" w:rsidP="00CD39F9">
      <w:pPr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234B57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                        </w:t>
      </w:r>
      <w:r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 </w:t>
      </w:r>
      <w:r w:rsidRPr="00234B57">
        <w:rPr>
          <w:rFonts w:ascii="Times New Roman" w:hAnsi="Times New Roman"/>
          <w:bCs/>
          <w:iCs/>
          <w:sz w:val="28"/>
          <w:szCs w:val="28"/>
          <w:lang w:val="ru-RU" w:eastAsia="ru-RU"/>
        </w:rPr>
        <w:t>председатель постоянной комиссии по социальной политике</w:t>
      </w:r>
    </w:p>
    <w:p w14:paraId="09D94B92" w14:textId="2BA6DD99" w:rsidR="00CD39F9" w:rsidRPr="00CD39F9" w:rsidRDefault="00CD39F9" w:rsidP="00CD39F9">
      <w:pPr>
        <w:tabs>
          <w:tab w:val="left" w:pos="2410"/>
          <w:tab w:val="left" w:pos="2552"/>
        </w:tabs>
        <w:ind w:right="-2425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363139B" w14:textId="7F0176EB" w:rsidR="00767723" w:rsidRDefault="00933C51" w:rsidP="00767723">
      <w:pPr>
        <w:jc w:val="both"/>
        <w:rPr>
          <w:rFonts w:ascii="Times New Roman" w:eastAsia="Lucida Sans Unicode" w:hAnsi="Times New Roman"/>
          <w:bCs/>
          <w:noProof/>
          <w:kern w:val="1"/>
          <w:sz w:val="28"/>
          <w:szCs w:val="28"/>
          <w:lang w:val="ru-RU" w:eastAsia="ru-RU" w:bidi="ar-SA"/>
        </w:rPr>
      </w:pPr>
      <w:bookmarkStart w:id="6" w:name="_Hlk224638878"/>
      <w:bookmarkStart w:id="7" w:name="_Hlk226643641"/>
      <w:bookmarkStart w:id="8" w:name="_Hlk217029277"/>
      <w:bookmarkEnd w:id="0"/>
      <w:bookmarkEnd w:id="1"/>
      <w:bookmarkEnd w:id="4"/>
      <w:bookmarkEnd w:id="5"/>
      <w:r>
        <w:rPr>
          <w:rFonts w:ascii="Times New Roman" w:hAnsi="Times New Roman"/>
          <w:sz w:val="28"/>
          <w:szCs w:val="28"/>
          <w:lang w:val="ru-RU" w:eastAsia="ru-RU" w:bidi="ar-SA"/>
        </w:rPr>
        <w:t>5</w:t>
      </w:r>
      <w:r w:rsidR="003E2C31">
        <w:rPr>
          <w:rFonts w:ascii="Times New Roman" w:hAnsi="Times New Roman"/>
          <w:sz w:val="28"/>
          <w:szCs w:val="28"/>
          <w:lang w:val="ru-RU" w:eastAsia="ru-RU" w:bidi="ar-SA"/>
        </w:rPr>
        <w:t xml:space="preserve">. </w:t>
      </w:r>
      <w:r w:rsidR="00767723" w:rsidRPr="00CD39F9">
        <w:rPr>
          <w:rFonts w:ascii="Times New Roman" w:hAnsi="Times New Roman"/>
          <w:sz w:val="28"/>
          <w:szCs w:val="28"/>
          <w:lang w:val="ru-RU" w:eastAsia="ru-RU" w:bidi="ar-SA"/>
        </w:rPr>
        <w:t xml:space="preserve">О внесении изменений в Реестр наказов избирателей депутатам городской Думы городского округа Кинешма на 2026 год, утвержденный решением городской Думы городского округа Кинешма </w:t>
      </w:r>
      <w:r w:rsidR="00767723" w:rsidRPr="00CD39F9">
        <w:rPr>
          <w:rFonts w:ascii="Times New Roman" w:eastAsia="Lucida Sans Unicode" w:hAnsi="Times New Roman"/>
          <w:bCs/>
          <w:noProof/>
          <w:kern w:val="1"/>
          <w:sz w:val="28"/>
          <w:szCs w:val="28"/>
          <w:lang w:val="ru-RU" w:eastAsia="ru-RU" w:bidi="ar-SA"/>
        </w:rPr>
        <w:t>от 23.07.2025  №99/531</w:t>
      </w:r>
    </w:p>
    <w:p w14:paraId="33C3E0EB" w14:textId="55796BB8" w:rsidR="0087323C" w:rsidRDefault="0087323C" w:rsidP="00767723">
      <w:pPr>
        <w:jc w:val="both"/>
        <w:rPr>
          <w:rFonts w:ascii="Times New Roman" w:eastAsia="Lucida Sans Unicode" w:hAnsi="Times New Roman"/>
          <w:bCs/>
          <w:noProof/>
          <w:kern w:val="1"/>
          <w:sz w:val="28"/>
          <w:szCs w:val="28"/>
          <w:lang w:val="ru-RU" w:eastAsia="ru-RU" w:bidi="ar-SA"/>
        </w:rPr>
      </w:pPr>
    </w:p>
    <w:p w14:paraId="4168AD59" w14:textId="273F7821" w:rsidR="0087323C" w:rsidRPr="004161EB" w:rsidRDefault="0087323C" w:rsidP="00437797">
      <w:pPr>
        <w:ind w:firstLine="426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4161EB">
        <w:rPr>
          <w:rFonts w:ascii="Times New Roman" w:hAnsi="Times New Roman"/>
          <w:bCs/>
          <w:iCs/>
          <w:sz w:val="28"/>
          <w:szCs w:val="28"/>
          <w:u w:val="single"/>
          <w:lang w:val="ru-RU" w:eastAsia="ru-RU"/>
        </w:rPr>
        <w:t>Докладчик:</w:t>
      </w:r>
      <w:r w:rsidRPr="004161E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</w:t>
      </w:r>
      <w:r w:rsidR="00AB60AB">
        <w:rPr>
          <w:rFonts w:ascii="Times New Roman" w:hAnsi="Times New Roman"/>
          <w:b/>
          <w:iCs/>
          <w:sz w:val="28"/>
          <w:szCs w:val="28"/>
          <w:lang w:val="ru-RU" w:eastAsia="ru-RU"/>
        </w:rPr>
        <w:t>Яншенкина Ольга Николаевна</w:t>
      </w:r>
      <w:r w:rsidRPr="004161EB">
        <w:rPr>
          <w:rFonts w:ascii="Times New Roman" w:hAnsi="Times New Roman"/>
          <w:bCs/>
          <w:iCs/>
          <w:sz w:val="28"/>
          <w:szCs w:val="28"/>
          <w:lang w:val="ru-RU" w:eastAsia="ru-RU"/>
        </w:rPr>
        <w:t>,</w:t>
      </w:r>
    </w:p>
    <w:p w14:paraId="0C4692AB" w14:textId="70F7EC27" w:rsidR="0087323C" w:rsidRPr="004161EB" w:rsidRDefault="0087323C" w:rsidP="00AB60AB">
      <w:pPr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4161E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                        </w:t>
      </w:r>
      <w:r w:rsidR="00437797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 </w:t>
      </w:r>
      <w:r w:rsidRPr="004161E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председатель </w:t>
      </w:r>
      <w:r w:rsidR="00AB60AB">
        <w:rPr>
          <w:rFonts w:ascii="Times New Roman" w:hAnsi="Times New Roman"/>
          <w:bCs/>
          <w:iCs/>
          <w:sz w:val="28"/>
          <w:szCs w:val="28"/>
          <w:lang w:val="ru-RU" w:eastAsia="ru-RU"/>
        </w:rPr>
        <w:t>городской Думы городского округа Кинешма</w:t>
      </w:r>
    </w:p>
    <w:p w14:paraId="2E2659D8" w14:textId="77777777" w:rsidR="0087323C" w:rsidRPr="00767723" w:rsidRDefault="0087323C" w:rsidP="00767723">
      <w:pPr>
        <w:jc w:val="both"/>
        <w:rPr>
          <w:rFonts w:ascii="Times New Roman" w:eastAsia="Lucida Sans Unicode" w:hAnsi="Times New Roman"/>
          <w:b/>
          <w:kern w:val="1"/>
          <w:sz w:val="32"/>
          <w:szCs w:val="32"/>
          <w:lang w:val="ru-RU" w:bidi="ar-SA"/>
        </w:rPr>
      </w:pPr>
    </w:p>
    <w:bookmarkEnd w:id="6"/>
    <w:bookmarkEnd w:id="7"/>
    <w:p w14:paraId="52488599" w14:textId="7A9014A9" w:rsidR="00D366B1" w:rsidRPr="00234B57" w:rsidRDefault="00933C51" w:rsidP="00D366B1">
      <w:pPr>
        <w:jc w:val="both"/>
        <w:rPr>
          <w:rFonts w:ascii="Times New Roman" w:hAnsi="Times New Roman"/>
          <w:bCs/>
          <w:iCs/>
          <w:sz w:val="28"/>
          <w:szCs w:val="28"/>
          <w:u w:val="single"/>
          <w:lang w:val="ru-RU" w:eastAsia="ru-RU"/>
        </w:rPr>
      </w:pPr>
      <w:r>
        <w:rPr>
          <w:rFonts w:ascii="Times New Roman" w:hAnsi="Times New Roman"/>
          <w:bCs/>
          <w:iCs/>
          <w:sz w:val="28"/>
          <w:szCs w:val="28"/>
          <w:lang w:val="ru-RU" w:eastAsia="ru-RU"/>
        </w:rPr>
        <w:t>6</w:t>
      </w:r>
      <w:r w:rsidR="003E2C31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. </w:t>
      </w:r>
      <w:r w:rsidR="00D366B1" w:rsidRPr="00234B57">
        <w:rPr>
          <w:rFonts w:ascii="Times New Roman" w:hAnsi="Times New Roman"/>
          <w:bCs/>
          <w:iCs/>
          <w:sz w:val="28"/>
          <w:szCs w:val="28"/>
          <w:lang w:val="ru-RU" w:eastAsia="ru-RU"/>
        </w:rPr>
        <w:t>О награждении Почетными грамотами и Благодарностями городской Думы городского округа Кинешма.</w:t>
      </w:r>
      <w:r w:rsidR="00D366B1" w:rsidRPr="00234B57">
        <w:rPr>
          <w:rFonts w:ascii="Times New Roman" w:hAnsi="Times New Roman"/>
          <w:bCs/>
          <w:iCs/>
          <w:sz w:val="28"/>
          <w:szCs w:val="28"/>
          <w:u w:val="single"/>
          <w:lang w:val="ru-RU" w:eastAsia="ru-RU"/>
        </w:rPr>
        <w:t xml:space="preserve"> </w:t>
      </w:r>
    </w:p>
    <w:p w14:paraId="433A0E9B" w14:textId="77777777" w:rsidR="00D366B1" w:rsidRPr="00234B57" w:rsidRDefault="00D366B1" w:rsidP="00D366B1">
      <w:pPr>
        <w:jc w:val="both"/>
        <w:rPr>
          <w:rFonts w:ascii="Times New Roman" w:hAnsi="Times New Roman"/>
          <w:bCs/>
          <w:iCs/>
          <w:sz w:val="28"/>
          <w:szCs w:val="28"/>
          <w:u w:val="single"/>
          <w:lang w:val="ru-RU" w:eastAsia="ru-RU"/>
        </w:rPr>
      </w:pPr>
    </w:p>
    <w:p w14:paraId="254F29DA" w14:textId="77777777" w:rsidR="00D366B1" w:rsidRPr="00234B57" w:rsidRDefault="00D366B1" w:rsidP="00437797">
      <w:pPr>
        <w:ind w:firstLine="426"/>
        <w:jc w:val="both"/>
        <w:rPr>
          <w:rFonts w:ascii="Times New Roman" w:hAnsi="Times New Roman"/>
          <w:b/>
          <w:sz w:val="28"/>
          <w:szCs w:val="28"/>
          <w:lang w:val="ru-RU" w:eastAsia="ru-RU" w:bidi="ar-SA"/>
        </w:rPr>
      </w:pPr>
      <w:r w:rsidRPr="00234B57">
        <w:rPr>
          <w:rFonts w:ascii="Times New Roman" w:hAnsi="Times New Roman"/>
          <w:bCs/>
          <w:sz w:val="28"/>
          <w:szCs w:val="28"/>
          <w:u w:val="single"/>
          <w:lang w:val="ru-RU" w:eastAsia="ru-RU" w:bidi="ar-SA"/>
        </w:rPr>
        <w:t>Докладчик</w:t>
      </w:r>
      <w:r w:rsidRPr="00234B57"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: </w:t>
      </w:r>
      <w:bookmarkStart w:id="9" w:name="_Hlk235620070"/>
      <w:bookmarkStart w:id="10" w:name="_Hlk227224981"/>
      <w:r w:rsidRPr="00234B57">
        <w:rPr>
          <w:rFonts w:ascii="Times New Roman" w:hAnsi="Times New Roman"/>
          <w:b/>
          <w:sz w:val="28"/>
          <w:szCs w:val="28"/>
          <w:lang w:val="ru-RU" w:eastAsia="ru-RU" w:bidi="ar-SA"/>
        </w:rPr>
        <w:t>Якимов Максим Евгеньевич,</w:t>
      </w:r>
    </w:p>
    <w:p w14:paraId="690545FE" w14:textId="1A35BF83" w:rsidR="00D366B1" w:rsidRDefault="00D366B1" w:rsidP="00D366B1">
      <w:pPr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234B57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                        </w:t>
      </w:r>
      <w:r w:rsidR="00437797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 </w:t>
      </w:r>
      <w:r w:rsidRPr="00234B57">
        <w:rPr>
          <w:rFonts w:ascii="Times New Roman" w:hAnsi="Times New Roman"/>
          <w:bCs/>
          <w:iCs/>
          <w:sz w:val="28"/>
          <w:szCs w:val="28"/>
          <w:lang w:val="ru-RU" w:eastAsia="ru-RU"/>
        </w:rPr>
        <w:t>председатель постоянной комиссии по социальной политике</w:t>
      </w:r>
    </w:p>
    <w:bookmarkEnd w:id="9"/>
    <w:p w14:paraId="06BA7804" w14:textId="39290A55" w:rsidR="004E3E95" w:rsidRDefault="004E3E95" w:rsidP="00D366B1">
      <w:pPr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</w:p>
    <w:p w14:paraId="767E3412" w14:textId="77777777" w:rsidR="004E3E95" w:rsidRDefault="004E3E95" w:rsidP="00D366B1">
      <w:pPr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</w:p>
    <w:bookmarkEnd w:id="10"/>
    <w:p w14:paraId="0A5B0B27" w14:textId="77777777" w:rsidR="00D366B1" w:rsidRDefault="00D366B1" w:rsidP="00D366B1">
      <w:pPr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</w:p>
    <w:p w14:paraId="5F9B5286" w14:textId="77777777" w:rsidR="00D366B1" w:rsidRPr="00234B57" w:rsidRDefault="00D366B1" w:rsidP="00234B57">
      <w:pPr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</w:p>
    <w:p w14:paraId="280D086F" w14:textId="77777777" w:rsidR="00234B57" w:rsidRPr="00234B57" w:rsidRDefault="00234B57" w:rsidP="00234B57">
      <w:pPr>
        <w:jc w:val="both"/>
        <w:rPr>
          <w:rFonts w:ascii="Times New Roman" w:hAnsi="Times New Roman"/>
          <w:bCs/>
          <w:sz w:val="28"/>
          <w:szCs w:val="28"/>
          <w:lang w:val="ru-RU" w:eastAsia="ru-RU" w:bidi="ar-SA"/>
        </w:rPr>
      </w:pPr>
    </w:p>
    <w:p w14:paraId="6C1C5F6E" w14:textId="77777777" w:rsidR="00234B57" w:rsidRPr="00234B57" w:rsidRDefault="00234B57" w:rsidP="008D517A">
      <w:pPr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</w:p>
    <w:bookmarkEnd w:id="8"/>
    <w:p w14:paraId="3EC00E4D" w14:textId="77777777" w:rsidR="008D517A" w:rsidRPr="00AD2DA5" w:rsidRDefault="008D517A" w:rsidP="008D517A">
      <w:pPr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</w:p>
    <w:p w14:paraId="20E4E2EC" w14:textId="121E183C" w:rsidR="00C40240" w:rsidRDefault="008D517A" w:rsidP="008D517A">
      <w:pPr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AD2DA5"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                </w:t>
      </w:r>
    </w:p>
    <w:p w14:paraId="0A86A975" w14:textId="6B1F9F41" w:rsidR="00C40240" w:rsidRDefault="00C40240" w:rsidP="008D517A">
      <w:pPr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</w:p>
    <w:sectPr w:rsidR="00C40240" w:rsidSect="00CD39F9">
      <w:pgSz w:w="11906" w:h="16838"/>
      <w:pgMar w:top="964" w:right="567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C7B"/>
    <w:rsid w:val="00082838"/>
    <w:rsid w:val="00112E7F"/>
    <w:rsid w:val="0014113B"/>
    <w:rsid w:val="00176709"/>
    <w:rsid w:val="00234B57"/>
    <w:rsid w:val="002815D8"/>
    <w:rsid w:val="003E2C31"/>
    <w:rsid w:val="004161EB"/>
    <w:rsid w:val="00437797"/>
    <w:rsid w:val="00461E52"/>
    <w:rsid w:val="004E3E95"/>
    <w:rsid w:val="0050502E"/>
    <w:rsid w:val="00604154"/>
    <w:rsid w:val="006C1437"/>
    <w:rsid w:val="00767723"/>
    <w:rsid w:val="007B1CB7"/>
    <w:rsid w:val="0087323C"/>
    <w:rsid w:val="008D517A"/>
    <w:rsid w:val="00933C51"/>
    <w:rsid w:val="00967C1E"/>
    <w:rsid w:val="009D7512"/>
    <w:rsid w:val="00AA1865"/>
    <w:rsid w:val="00AB60AB"/>
    <w:rsid w:val="00AD2DA5"/>
    <w:rsid w:val="00C40240"/>
    <w:rsid w:val="00CC4F91"/>
    <w:rsid w:val="00CD39F9"/>
    <w:rsid w:val="00D366B1"/>
    <w:rsid w:val="00E04C7B"/>
    <w:rsid w:val="00F6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08F87"/>
  <w15:chartTrackingRefBased/>
  <w15:docId w15:val="{C682458F-F530-431E-B488-240F782B2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723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9"/>
    <w:qFormat/>
    <w:rsid w:val="00461E5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66B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87323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461E5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461E52"/>
    <w:rPr>
      <w:b/>
      <w:bCs/>
      <w:color w:val="106BBE"/>
    </w:rPr>
  </w:style>
  <w:style w:type="character" w:styleId="a5">
    <w:name w:val="annotation reference"/>
    <w:basedOn w:val="a0"/>
    <w:uiPriority w:val="99"/>
    <w:semiHidden/>
    <w:unhideWhenUsed/>
    <w:rsid w:val="00461E5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61E52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61E52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61E5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61E52"/>
    <w:rPr>
      <w:rFonts w:ascii="Calibri" w:eastAsia="Times New Roman" w:hAnsi="Calibri" w:cs="Times New Roman"/>
      <w:b/>
      <w:bCs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6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2026-07-27T08:48:00Z</cp:lastPrinted>
  <dcterms:created xsi:type="dcterms:W3CDTF">2026-01-21T08:57:00Z</dcterms:created>
  <dcterms:modified xsi:type="dcterms:W3CDTF">2026-07-27T08:53:00Z</dcterms:modified>
</cp:coreProperties>
</file>